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line="240" w:lineRule="auto"/>
        <w:jc w:val="center"/>
        <w:rPr/>
      </w:pPr>
      <w:bookmarkStart w:colFirst="0" w:colLast="0" w:name="_oj0a6uyrymoi" w:id="0"/>
      <w:bookmarkEnd w:id="0"/>
      <w:r w:rsidDel="00000000" w:rsidR="00000000" w:rsidRPr="00000000">
        <w:rPr>
          <w:rtl w:val="0"/>
        </w:rPr>
        <w:t xml:space="preserve">Transposition, Padding, and Product Cipher Lab</w:t>
      </w:r>
    </w:p>
    <w:p w:rsidR="00000000" w:rsidDel="00000000" w:rsidP="00000000" w:rsidRDefault="00000000" w:rsidRPr="00000000" w14:paraId="00000002">
      <w:pPr>
        <w:pStyle w:val="Heading1"/>
        <w:rPr/>
      </w:pPr>
      <w:bookmarkStart w:colFirst="0" w:colLast="0" w:name="_wlzur0gw44x3"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936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nu38pyg29bgb">
            <w:r w:rsidDel="00000000" w:rsidR="00000000" w:rsidRPr="00000000">
              <w:rPr>
                <w:b w:val="1"/>
                <w:color w:val="000000"/>
                <w:u w:val="none"/>
                <w:rtl w:val="0"/>
              </w:rPr>
              <w:t xml:space="preserve">Overview</w:t>
              <w:tab/>
            </w:r>
          </w:hyperlink>
          <w:r w:rsidDel="00000000" w:rsidR="00000000" w:rsidRPr="00000000">
            <w:fldChar w:fldCharType="begin"/>
            <w:instrText xml:space="preserve"> PAGEREF _nu38pyg29bgb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widowControl w:val="0"/>
            <w:tabs>
              <w:tab w:val="right" w:leader="none" w:pos="9360"/>
            </w:tabs>
            <w:spacing w:before="60" w:line="240" w:lineRule="auto"/>
            <w:rPr>
              <w:b w:val="1"/>
              <w:color w:val="000000"/>
              <w:u w:val="none"/>
            </w:rPr>
          </w:pPr>
          <w:hyperlink w:anchor="_q4mwske3bl7o">
            <w:r w:rsidDel="00000000" w:rsidR="00000000" w:rsidRPr="00000000">
              <w:rPr>
                <w:b w:val="1"/>
                <w:color w:val="000000"/>
                <w:u w:val="none"/>
                <w:rtl w:val="0"/>
              </w:rPr>
              <w:t xml:space="preserve">Part 1: Columnar Transposition</w:t>
              <w:tab/>
            </w:r>
          </w:hyperlink>
          <w:r w:rsidDel="00000000" w:rsidR="00000000" w:rsidRPr="00000000">
            <w:fldChar w:fldCharType="begin"/>
            <w:instrText xml:space="preserve"> PAGEREF _q4mwske3bl7o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360"/>
            </w:tabs>
            <w:spacing w:before="60" w:line="240" w:lineRule="auto"/>
            <w:ind w:left="360" w:firstLine="0"/>
            <w:rPr>
              <w:color w:val="000000"/>
              <w:u w:val="none"/>
            </w:rPr>
          </w:pPr>
          <w:hyperlink w:anchor="_f2zbjm4jffeq">
            <w:r w:rsidDel="00000000" w:rsidR="00000000" w:rsidRPr="00000000">
              <w:rPr>
                <w:color w:val="000000"/>
                <w:u w:val="none"/>
                <w:rtl w:val="0"/>
              </w:rPr>
              <w:t xml:space="preserve">Tasks</w:t>
              <w:tab/>
            </w:r>
          </w:hyperlink>
          <w:r w:rsidDel="00000000" w:rsidR="00000000" w:rsidRPr="00000000">
            <w:fldChar w:fldCharType="begin"/>
            <w:instrText xml:space="preserve"> PAGEREF _f2zbjm4jffeq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360"/>
            </w:tabs>
            <w:spacing w:before="60" w:line="240" w:lineRule="auto"/>
            <w:rPr>
              <w:b w:val="1"/>
              <w:color w:val="000000"/>
              <w:u w:val="none"/>
            </w:rPr>
          </w:pPr>
          <w:hyperlink w:anchor="_3urisq21lo65">
            <w:r w:rsidDel="00000000" w:rsidR="00000000" w:rsidRPr="00000000">
              <w:rPr>
                <w:b w:val="1"/>
                <w:color w:val="000000"/>
                <w:u w:val="none"/>
                <w:rtl w:val="0"/>
              </w:rPr>
              <w:t xml:space="preserve">Part 2: Padding for CT</w:t>
              <w:tab/>
            </w:r>
          </w:hyperlink>
          <w:r w:rsidDel="00000000" w:rsidR="00000000" w:rsidRPr="00000000">
            <w:fldChar w:fldCharType="begin"/>
            <w:instrText xml:space="preserve"> PAGEREF _3urisq21lo65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360"/>
            </w:tabs>
            <w:spacing w:before="60" w:line="240" w:lineRule="auto"/>
            <w:ind w:left="360" w:firstLine="0"/>
            <w:rPr>
              <w:color w:val="000000"/>
              <w:u w:val="none"/>
            </w:rPr>
          </w:pPr>
          <w:hyperlink w:anchor="_444i9r2sfpe">
            <w:r w:rsidDel="00000000" w:rsidR="00000000" w:rsidRPr="00000000">
              <w:rPr>
                <w:color w:val="000000"/>
                <w:u w:val="none"/>
                <w:rtl w:val="0"/>
              </w:rPr>
              <w:t xml:space="preserve">Padding Examples</w:t>
              <w:tab/>
            </w:r>
          </w:hyperlink>
          <w:r w:rsidDel="00000000" w:rsidR="00000000" w:rsidRPr="00000000">
            <w:fldChar w:fldCharType="begin"/>
            <w:instrText xml:space="preserve"> PAGEREF _444i9r2sfpe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360"/>
            </w:tabs>
            <w:spacing w:before="60" w:line="240" w:lineRule="auto"/>
            <w:ind w:left="360" w:firstLine="0"/>
            <w:rPr>
              <w:color w:val="000000"/>
              <w:u w:val="none"/>
            </w:rPr>
          </w:pPr>
          <w:hyperlink w:anchor="_5ookd96muztt">
            <w:r w:rsidDel="00000000" w:rsidR="00000000" w:rsidRPr="00000000">
              <w:rPr>
                <w:color w:val="000000"/>
                <w:u w:val="none"/>
                <w:rtl w:val="0"/>
              </w:rPr>
              <w:t xml:space="preserve">Tasks</w:t>
              <w:tab/>
            </w:r>
          </w:hyperlink>
          <w:r w:rsidDel="00000000" w:rsidR="00000000" w:rsidRPr="00000000">
            <w:fldChar w:fldCharType="begin"/>
            <w:instrText xml:space="preserve"> PAGEREF _5ookd96muztt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360"/>
            </w:tabs>
            <w:spacing w:before="60" w:line="240" w:lineRule="auto"/>
            <w:ind w:left="360" w:firstLine="0"/>
            <w:rPr>
              <w:color w:val="000000"/>
              <w:u w:val="none"/>
            </w:rPr>
          </w:pPr>
          <w:hyperlink w:anchor="_yuxqkfmam5fz">
            <w:r w:rsidDel="00000000" w:rsidR="00000000" w:rsidRPr="00000000">
              <w:rPr>
                <w:color w:val="000000"/>
                <w:u w:val="none"/>
                <w:rtl w:val="0"/>
              </w:rPr>
              <w:t xml:space="preserve">Part 3: Product Ciphers</w:t>
              <w:tab/>
            </w:r>
          </w:hyperlink>
          <w:r w:rsidDel="00000000" w:rsidR="00000000" w:rsidRPr="00000000">
            <w:fldChar w:fldCharType="begin"/>
            <w:instrText xml:space="preserve"> PAGEREF _yuxqkfmam5fz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360"/>
            </w:tabs>
            <w:spacing w:before="60" w:line="240" w:lineRule="auto"/>
            <w:ind w:left="360" w:firstLine="0"/>
            <w:rPr>
              <w:color w:val="000000"/>
              <w:u w:val="none"/>
            </w:rPr>
          </w:pPr>
          <w:hyperlink w:anchor="_2xomckw5n27h">
            <w:r w:rsidDel="00000000" w:rsidR="00000000" w:rsidRPr="00000000">
              <w:rPr>
                <w:color w:val="000000"/>
                <w:u w:val="none"/>
                <w:rtl w:val="0"/>
              </w:rPr>
              <w:t xml:space="preserve">Multi-Round Product Ciphers</w:t>
              <w:tab/>
            </w:r>
          </w:hyperlink>
          <w:r w:rsidDel="00000000" w:rsidR="00000000" w:rsidRPr="00000000">
            <w:fldChar w:fldCharType="begin"/>
            <w:instrText xml:space="preserve"> PAGEREF _2xomckw5n27h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360"/>
            </w:tabs>
            <w:spacing w:before="60" w:line="240" w:lineRule="auto"/>
            <w:ind w:left="360" w:firstLine="0"/>
            <w:rPr>
              <w:color w:val="000000"/>
              <w:u w:val="none"/>
            </w:rPr>
          </w:pPr>
          <w:hyperlink w:anchor="_s4ypswo6fiw">
            <w:r w:rsidDel="00000000" w:rsidR="00000000" w:rsidRPr="00000000">
              <w:rPr>
                <w:color w:val="000000"/>
                <w:u w:val="none"/>
                <w:rtl w:val="0"/>
              </w:rPr>
              <w:t xml:space="preserve">Product Ciphers: Do Padding Once, and do it First</w:t>
              <w:tab/>
            </w:r>
          </w:hyperlink>
          <w:r w:rsidDel="00000000" w:rsidR="00000000" w:rsidRPr="00000000">
            <w:fldChar w:fldCharType="begin"/>
            <w:instrText xml:space="preserve"> PAGEREF _s4ypswo6fiw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none" w:pos="9360"/>
            </w:tabs>
            <w:spacing w:before="60" w:line="240" w:lineRule="auto"/>
            <w:ind w:left="360" w:firstLine="0"/>
            <w:rPr>
              <w:color w:val="000000"/>
              <w:u w:val="none"/>
            </w:rPr>
          </w:pPr>
          <w:hyperlink w:anchor="_7uflp7odwdet">
            <w:r w:rsidDel="00000000" w:rsidR="00000000" w:rsidRPr="00000000">
              <w:rPr>
                <w:color w:val="000000"/>
                <w:u w:val="none"/>
                <w:rtl w:val="0"/>
              </w:rPr>
              <w:t xml:space="preserve">Task</w:t>
              <w:tab/>
            </w:r>
          </w:hyperlink>
          <w:r w:rsidDel="00000000" w:rsidR="00000000" w:rsidRPr="00000000">
            <w:fldChar w:fldCharType="begin"/>
            <w:instrText xml:space="preserve"> PAGEREF _7uflp7odwdet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none" w:pos="9360"/>
            </w:tabs>
            <w:spacing w:before="60" w:line="240" w:lineRule="auto"/>
            <w:rPr>
              <w:b w:val="1"/>
              <w:color w:val="000000"/>
              <w:u w:val="none"/>
            </w:rPr>
          </w:pPr>
          <w:hyperlink w:anchor="_4qzgudfid7qw">
            <w:r w:rsidDel="00000000" w:rsidR="00000000" w:rsidRPr="00000000">
              <w:rPr>
                <w:b w:val="1"/>
                <w:color w:val="000000"/>
                <w:u w:val="none"/>
                <w:rtl w:val="0"/>
              </w:rPr>
              <w:t xml:space="preserve">Extra Credit</w:t>
              <w:tab/>
            </w:r>
          </w:hyperlink>
          <w:r w:rsidDel="00000000" w:rsidR="00000000" w:rsidRPr="00000000">
            <w:fldChar w:fldCharType="begin"/>
            <w:instrText xml:space="preserve"> PAGEREF _4qzgudfid7qw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none" w:pos="9360"/>
            </w:tabs>
            <w:spacing w:before="60" w:line="240" w:lineRule="auto"/>
            <w:ind w:left="360" w:firstLine="0"/>
            <w:rPr>
              <w:color w:val="000000"/>
              <w:u w:val="none"/>
            </w:rPr>
          </w:pPr>
          <w:hyperlink w:anchor="_muikj1x87388">
            <w:r w:rsidDel="00000000" w:rsidR="00000000" w:rsidRPr="00000000">
              <w:rPr>
                <w:color w:val="000000"/>
                <w:u w:val="none"/>
                <w:rtl w:val="0"/>
              </w:rPr>
              <w:t xml:space="preserve">Submitting your Extra Credit Project</w:t>
              <w:tab/>
            </w:r>
          </w:hyperlink>
          <w:r w:rsidDel="00000000" w:rsidR="00000000" w:rsidRPr="00000000">
            <w:fldChar w:fldCharType="begin"/>
            <w:instrText xml:space="preserve"> PAGEREF _muikj1x87388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pStyle w:val="Heading1"/>
        <w:rPr/>
      </w:pPr>
      <w:bookmarkStart w:colFirst="0" w:colLast="0" w:name="_81li3xqcq4kh" w:id="2"/>
      <w:bookmarkEnd w:id="2"/>
      <w:r w:rsidDel="00000000" w:rsidR="00000000" w:rsidRPr="00000000">
        <w:rPr>
          <w:rtl w:val="0"/>
        </w:rPr>
      </w:r>
    </w:p>
    <w:p w:rsidR="00000000" w:rsidDel="00000000" w:rsidP="00000000" w:rsidRDefault="00000000" w:rsidRPr="00000000" w14:paraId="00000010">
      <w:pPr>
        <w:pStyle w:val="Heading1"/>
        <w:rPr/>
      </w:pPr>
      <w:bookmarkStart w:colFirst="0" w:colLast="0" w:name="_nu38pyg29bgb" w:id="3"/>
      <w:bookmarkEnd w:id="3"/>
      <w:r w:rsidDel="00000000" w:rsidR="00000000" w:rsidRPr="00000000">
        <w:rPr>
          <w:rtl w:val="0"/>
        </w:rPr>
        <w:t xml:space="preserve">Overview</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In this exercise, you and a partner will experiment with a Columnar Transposition Cipher (CT). This will give you hands-on experience working with transposition ciphers and coping with aspects of block ciphers, such as padding.</w:t>
      </w:r>
    </w:p>
    <w:p w:rsidR="00000000" w:rsidDel="00000000" w:rsidP="00000000" w:rsidRDefault="00000000" w:rsidRPr="00000000" w14:paraId="00000012">
      <w:pPr>
        <w:spacing w:line="240" w:lineRule="auto"/>
        <w:rPr>
          <w:sz w:val="24"/>
          <w:szCs w:val="24"/>
        </w:rPr>
      </w:pPr>
      <w:r w:rsidDel="00000000" w:rsidR="00000000" w:rsidRPr="00000000">
        <w:rPr>
          <w:rtl w:val="0"/>
        </w:rPr>
      </w:r>
    </w:p>
    <w:tbl>
      <w:tblPr>
        <w:tblStyle w:val="Table1"/>
        <w:tblW w:w="99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1"/>
        <w:gridCol w:w="8769"/>
        <w:tblGridChange w:id="0">
          <w:tblGrid>
            <w:gridCol w:w="1191"/>
            <w:gridCol w:w="8769"/>
          </w:tblGrid>
        </w:tblGridChange>
      </w:tblGrid>
      <w:tr>
        <w:trPr>
          <w:cantSplit w:val="0"/>
          <w:trHeight w:val="765" w:hRule="atLeast"/>
          <w:tblHeader w:val="0"/>
        </w:trPr>
        <w:tc>
          <w:tcPr>
            <w:tcBorders>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3">
            <w:pPr>
              <w:spacing w:line="240" w:lineRule="auto"/>
              <w:ind w:left="810"/>
              <w:jc w:val="center"/>
              <w:rPr>
                <w:sz w:val="72"/>
                <w:szCs w:val="72"/>
              </w:rPr>
            </w:pPr>
            <w:r w:rsidDel="00000000" w:rsidR="00000000" w:rsidRPr="00000000">
              <w:rPr>
                <w:color w:val="980000"/>
                <w:sz w:val="72"/>
                <w:szCs w:val="72"/>
                <w:rtl w:val="0"/>
              </w:rPr>
              <w:t xml:space="preserve">🛑</w:t>
            </w:r>
            <w:r w:rsidDel="00000000" w:rsidR="00000000" w:rsidRPr="00000000">
              <w:rPr>
                <w:rtl w:val="0"/>
              </w:rPr>
            </w:r>
          </w:p>
        </w:tc>
        <w:tc>
          <w:tcPr>
            <w:tcBorders>
              <w:lef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sz w:val="24"/>
                <w:szCs w:val="24"/>
              </w:rPr>
            </w:pPr>
            <w:r w:rsidDel="00000000" w:rsidR="00000000" w:rsidRPr="00000000">
              <w:rPr>
                <w:color w:val="980000"/>
                <w:sz w:val="24"/>
                <w:szCs w:val="24"/>
                <w:rtl w:val="0"/>
              </w:rPr>
              <w:t xml:space="preserve">This is a </w:t>
            </w:r>
            <w:r w:rsidDel="00000000" w:rsidR="00000000" w:rsidRPr="00000000">
              <w:rPr>
                <w:b w:val="1"/>
                <w:color w:val="980000"/>
                <w:sz w:val="24"/>
                <w:szCs w:val="24"/>
                <w:rtl w:val="0"/>
              </w:rPr>
              <w:t xml:space="preserve">terrible </w:t>
            </w:r>
            <w:r w:rsidDel="00000000" w:rsidR="00000000" w:rsidRPr="00000000">
              <w:rPr>
                <w:color w:val="980000"/>
                <w:sz w:val="24"/>
                <w:szCs w:val="24"/>
                <w:rtl w:val="0"/>
              </w:rPr>
              <w:t xml:space="preserve">encryption algorithm! Do not ever use it for anything important! Like, not </w:t>
            </w:r>
            <w:r w:rsidDel="00000000" w:rsidR="00000000" w:rsidRPr="00000000">
              <w:rPr>
                <w:i w:val="1"/>
                <w:color w:val="980000"/>
                <w:sz w:val="24"/>
                <w:szCs w:val="24"/>
                <w:rtl w:val="0"/>
              </w:rPr>
              <w:t xml:space="preserve">ever</w:t>
            </w:r>
            <w:r w:rsidDel="00000000" w:rsidR="00000000" w:rsidRPr="00000000">
              <w:rPr>
                <w:color w:val="980000"/>
                <w:sz w:val="24"/>
                <w:szCs w:val="24"/>
                <w:rtl w:val="0"/>
              </w:rPr>
              <w:t xml:space="preserve">!</w:t>
            </w:r>
            <w:r w:rsidDel="00000000" w:rsidR="00000000" w:rsidRPr="00000000">
              <w:rPr>
                <w:rtl w:val="0"/>
              </w:rPr>
            </w:r>
          </w:p>
        </w:tc>
      </w:tr>
    </w:tbl>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pStyle w:val="Heading1"/>
        <w:spacing w:line="240" w:lineRule="auto"/>
        <w:rPr/>
      </w:pPr>
      <w:bookmarkStart w:colFirst="0" w:colLast="0" w:name="_q4mwske3bl7o" w:id="4"/>
      <w:bookmarkEnd w:id="4"/>
      <w:r w:rsidDel="00000000" w:rsidR="00000000" w:rsidRPr="00000000">
        <w:rPr>
          <w:rtl w:val="0"/>
        </w:rPr>
        <w:t xml:space="preserve">Part 1: </w:t>
      </w:r>
      <w:r w:rsidDel="00000000" w:rsidR="00000000" w:rsidRPr="00000000">
        <w:rPr>
          <w:rtl w:val="0"/>
        </w:rPr>
        <w:t xml:space="preserve">Columnar Transposition</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A Columnar Transposition (CT) works by using a grid to “shuffle” the letters in a plaintext. You start by writing symbols into the top-left of a grid of a particular size (which we call a transposition box), moving to a lower row when an upper row is full. Once the box itself is full, it is read out in columns top to bottom, left to right (hence the name). For example, given the input “abcdefghijklmnop” and a 4x4 grid, a CT cipher would perform the following process:</w:t>
      </w:r>
    </w:p>
    <w:p w:rsidR="00000000" w:rsidDel="00000000" w:rsidP="00000000" w:rsidRDefault="00000000" w:rsidRPr="00000000" w14:paraId="00000019">
      <w:pPr>
        <w:spacing w:line="240" w:lineRule="auto"/>
        <w:rPr>
          <w:sz w:val="24"/>
          <w:szCs w:val="24"/>
        </w:rPr>
      </w:pPr>
      <w:r w:rsidDel="00000000" w:rsidR="00000000" w:rsidRPr="00000000">
        <w:rPr>
          <w:rtl w:val="0"/>
        </w:rPr>
      </w:r>
    </w:p>
    <w:tbl>
      <w:tblPr>
        <w:tblStyle w:val="Table2"/>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20"/>
        <w:gridCol w:w="3195"/>
        <w:gridCol w:w="3045"/>
        <w:tblGridChange w:id="0">
          <w:tblGrid>
            <w:gridCol w:w="3120"/>
            <w:gridCol w:w="3195"/>
            <w:gridCol w:w="3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jc w:val="center"/>
              <w:rPr>
                <w:b w:val="1"/>
                <w:sz w:val="24"/>
                <w:szCs w:val="24"/>
              </w:rPr>
            </w:pPr>
            <w:r w:rsidDel="00000000" w:rsidR="00000000" w:rsidRPr="00000000">
              <w:rPr>
                <w:b w:val="1"/>
                <w:sz w:val="24"/>
                <w:szCs w:val="24"/>
                <w:rtl w:val="0"/>
              </w:rPr>
              <w:t xml:space="preserve">Input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jc w:val="center"/>
              <w:rPr>
                <w:b w:val="1"/>
                <w:sz w:val="24"/>
                <w:szCs w:val="24"/>
              </w:rPr>
            </w:pPr>
            <w:r w:rsidDel="00000000" w:rsidR="00000000" w:rsidRPr="00000000">
              <w:rPr>
                <w:b w:val="1"/>
                <w:sz w:val="24"/>
                <w:szCs w:val="24"/>
                <w:rtl w:val="0"/>
              </w:rPr>
              <w:t xml:space="preserve">Transformation 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jc w:val="center"/>
              <w:rPr>
                <w:b w:val="1"/>
                <w:sz w:val="24"/>
                <w:szCs w:val="24"/>
              </w:rPr>
            </w:pPr>
            <w:r w:rsidDel="00000000" w:rsidR="00000000" w:rsidRPr="00000000">
              <w:rPr>
                <w:b w:val="1"/>
                <w:sz w:val="24"/>
                <w:szCs w:val="24"/>
                <w:rtl w:val="0"/>
              </w:rPr>
              <w:t xml:space="preserve">Output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center"/>
              <w:rPr>
                <w:sz w:val="24"/>
                <w:szCs w:val="24"/>
              </w:rPr>
            </w:pPr>
            <w:r w:rsidDel="00000000" w:rsidR="00000000" w:rsidRPr="00000000">
              <w:rPr>
                <w:rtl w:val="0"/>
              </w:rPr>
            </w:r>
          </w:p>
          <w:p w:rsidR="00000000" w:rsidDel="00000000" w:rsidP="00000000" w:rsidRDefault="00000000" w:rsidRPr="00000000" w14:paraId="0000001E">
            <w:pPr>
              <w:spacing w:line="240" w:lineRule="auto"/>
              <w:jc w:val="center"/>
              <w:rPr>
                <w:sz w:val="24"/>
                <w:szCs w:val="24"/>
              </w:rPr>
            </w:pPr>
            <w:r w:rsidDel="00000000" w:rsidR="00000000" w:rsidRPr="00000000">
              <w:rPr>
                <w:rtl w:val="0"/>
              </w:rPr>
            </w:r>
          </w:p>
          <w:p w:rsidR="00000000" w:rsidDel="00000000" w:rsidP="00000000" w:rsidRDefault="00000000" w:rsidRPr="00000000" w14:paraId="0000001F">
            <w:pPr>
              <w:spacing w:line="240" w:lineRule="auto"/>
              <w:jc w:val="center"/>
              <w:rPr>
                <w:sz w:val="24"/>
                <w:szCs w:val="24"/>
              </w:rPr>
            </w:pPr>
            <w:r w:rsidDel="00000000" w:rsidR="00000000" w:rsidRPr="00000000">
              <w:rPr>
                <w:rtl w:val="0"/>
              </w:rPr>
            </w:r>
          </w:p>
          <w:p w:rsidR="00000000" w:rsidDel="00000000" w:rsidP="00000000" w:rsidRDefault="00000000" w:rsidRPr="00000000" w14:paraId="00000020">
            <w:pPr>
              <w:spacing w:line="240" w:lineRule="auto"/>
              <w:jc w:val="center"/>
              <w:rPr>
                <w:sz w:val="24"/>
                <w:szCs w:val="24"/>
              </w:rPr>
            </w:pPr>
            <w:r w:rsidDel="00000000" w:rsidR="00000000" w:rsidRPr="00000000">
              <w:rPr>
                <w:rFonts w:ascii="Courier New" w:cs="Courier New" w:eastAsia="Courier New" w:hAnsi="Courier New"/>
                <w:sz w:val="24"/>
                <w:szCs w:val="24"/>
                <w:rtl w:val="0"/>
              </w:rPr>
              <w:t xml:space="preserve">abcdefghijklmnop</w:t>
            </w:r>
            <w:r w:rsidDel="00000000" w:rsidR="00000000" w:rsidRPr="00000000">
              <w:rPr>
                <w:rFonts w:ascii="Arial Unicode MS" w:cs="Arial Unicode MS" w:eastAsia="Arial Unicode MS" w:hAnsi="Arial Unicode MS"/>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jc w:val="center"/>
              <w:rPr>
                <w:sz w:val="24"/>
                <w:szCs w:val="24"/>
              </w:rPr>
            </w:pPr>
            <w:r w:rsidDel="00000000" w:rsidR="00000000" w:rsidRPr="00000000">
              <w:rPr>
                <w:rtl w:val="0"/>
              </w:rPr>
            </w:r>
          </w:p>
          <w:tbl>
            <w:tblPr>
              <w:tblStyle w:val="Table3"/>
              <w:tblW w:w="30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765"/>
              <w:gridCol w:w="765"/>
              <w:gridCol w:w="765"/>
              <w:tblGridChange w:id="0">
                <w:tblGrid>
                  <w:gridCol w:w="765"/>
                  <w:gridCol w:w="765"/>
                  <w:gridCol w:w="765"/>
                  <w:gridCol w:w="765"/>
                </w:tblGrid>
              </w:tblGridChange>
            </w:tblGrid>
            <w:tr>
              <w:trPr>
                <w:cantSplit w:val="0"/>
                <w:trHeight w:val="210" w:hRule="atLeast"/>
                <w:tblHeader w:val="0"/>
              </w:trPr>
              <w:tc>
                <w:tcPr>
                  <w:shd w:fill="auto" w:val="clear"/>
                  <w:tcMar>
                    <w:top w:w="55.0" w:type="dxa"/>
                    <w:left w:w="55.0" w:type="dxa"/>
                    <w:bottom w:w="55.0" w:type="dxa"/>
                    <w:right w:w="55.0" w:type="dxa"/>
                  </w:tcMar>
                  <w:vAlign w:val="top"/>
                </w:tcPr>
                <w:p w:rsidR="00000000" w:rsidDel="00000000" w:rsidP="00000000" w:rsidRDefault="00000000" w:rsidRPr="00000000" w14:paraId="00000022">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w:t>
                  </w:r>
                </w:p>
              </w:tc>
              <w:tc>
                <w:tcPr>
                  <w:shd w:fill="auto" w:val="clear"/>
                  <w:tcMar>
                    <w:top w:w="55.0" w:type="dxa"/>
                    <w:left w:w="55.0" w:type="dxa"/>
                    <w:bottom w:w="55.0" w:type="dxa"/>
                    <w:right w:w="55.0" w:type="dxa"/>
                  </w:tcMar>
                  <w:vAlign w:val="top"/>
                </w:tcPr>
                <w:p w:rsidR="00000000" w:rsidDel="00000000" w:rsidP="00000000" w:rsidRDefault="00000000" w:rsidRPr="00000000" w14:paraId="00000023">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w:t>
                  </w:r>
                </w:p>
              </w:tc>
              <w:tc>
                <w:tcPr>
                  <w:shd w:fill="auto" w:val="clear"/>
                  <w:tcMar>
                    <w:top w:w="55.0" w:type="dxa"/>
                    <w:left w:w="55.0" w:type="dxa"/>
                    <w:bottom w:w="55.0" w:type="dxa"/>
                    <w:right w:w="55.0" w:type="dxa"/>
                  </w:tcMar>
                  <w:vAlign w:val="top"/>
                </w:tcPr>
                <w:p w:rsidR="00000000" w:rsidDel="00000000" w:rsidP="00000000" w:rsidRDefault="00000000" w:rsidRPr="00000000" w14:paraId="00000024">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w:t>
                  </w:r>
                </w:p>
              </w:tc>
              <w:tc>
                <w:tcPr>
                  <w:shd w:fill="auto" w:val="clear"/>
                  <w:tcMar>
                    <w:top w:w="55.0" w:type="dxa"/>
                    <w:left w:w="55.0" w:type="dxa"/>
                    <w:bottom w:w="55.0" w:type="dxa"/>
                    <w:right w:w="55.0" w:type="dxa"/>
                  </w:tcMar>
                  <w:vAlign w:val="top"/>
                </w:tcPr>
                <w:p w:rsidR="00000000" w:rsidDel="00000000" w:rsidP="00000000" w:rsidRDefault="00000000" w:rsidRPr="00000000" w14:paraId="00000025">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w:t>
                  </w:r>
                </w:p>
              </w:tc>
            </w:tr>
            <w:tr>
              <w:trPr>
                <w:cantSplit w:val="0"/>
                <w:tblHeader w:val="0"/>
              </w:trPr>
              <w:tc>
                <w:tcPr>
                  <w:shd w:fill="auto" w:val="clear"/>
                  <w:tcMar>
                    <w:top w:w="55.0" w:type="dxa"/>
                    <w:left w:w="55.0" w:type="dxa"/>
                    <w:bottom w:w="55.0" w:type="dxa"/>
                    <w:right w:w="55.0" w:type="dxa"/>
                  </w:tcMar>
                  <w:vAlign w:val="top"/>
                </w:tcPr>
                <w:p w:rsidR="00000000" w:rsidDel="00000000" w:rsidP="00000000" w:rsidRDefault="00000000" w:rsidRPr="00000000" w14:paraId="00000026">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w:t>
                  </w:r>
                </w:p>
              </w:tc>
              <w:tc>
                <w:tcPr>
                  <w:shd w:fill="auto" w:val="clear"/>
                  <w:tcMar>
                    <w:top w:w="55.0" w:type="dxa"/>
                    <w:left w:w="55.0" w:type="dxa"/>
                    <w:bottom w:w="55.0" w:type="dxa"/>
                    <w:right w:w="55.0" w:type="dxa"/>
                  </w:tcMar>
                  <w:vAlign w:val="top"/>
                </w:tcPr>
                <w:p w:rsidR="00000000" w:rsidDel="00000000" w:rsidP="00000000" w:rsidRDefault="00000000" w:rsidRPr="00000000" w14:paraId="00000027">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w:t>
                  </w:r>
                </w:p>
              </w:tc>
              <w:tc>
                <w:tcPr>
                  <w:shd w:fill="auto" w:val="clear"/>
                  <w:tcMar>
                    <w:top w:w="55.0" w:type="dxa"/>
                    <w:left w:w="55.0" w:type="dxa"/>
                    <w:bottom w:w="55.0" w:type="dxa"/>
                    <w:right w:w="55.0" w:type="dxa"/>
                  </w:tcMar>
                  <w:vAlign w:val="top"/>
                </w:tcPr>
                <w:p w:rsidR="00000000" w:rsidDel="00000000" w:rsidP="00000000" w:rsidRDefault="00000000" w:rsidRPr="00000000" w14:paraId="00000028">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w:t>
                  </w:r>
                </w:p>
              </w:tc>
              <w:tc>
                <w:tcPr>
                  <w:shd w:fill="auto" w:val="clear"/>
                  <w:tcMar>
                    <w:top w:w="55.0" w:type="dxa"/>
                    <w:left w:w="55.0" w:type="dxa"/>
                    <w:bottom w:w="55.0" w:type="dxa"/>
                    <w:right w:w="55.0" w:type="dxa"/>
                  </w:tcMar>
                  <w:vAlign w:val="top"/>
                </w:tcPr>
                <w:p w:rsidR="00000000" w:rsidDel="00000000" w:rsidP="00000000" w:rsidRDefault="00000000" w:rsidRPr="00000000" w14:paraId="00000029">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w:t>
                  </w:r>
                </w:p>
              </w:tc>
            </w:tr>
            <w:tr>
              <w:trPr>
                <w:cantSplit w:val="0"/>
                <w:tblHeader w:val="0"/>
              </w:trPr>
              <w:tc>
                <w:tcPr>
                  <w:shd w:fill="auto" w:val="clear"/>
                  <w:tcMar>
                    <w:top w:w="55.0" w:type="dxa"/>
                    <w:left w:w="55.0" w:type="dxa"/>
                    <w:bottom w:w="55.0" w:type="dxa"/>
                    <w:right w:w="55.0" w:type="dxa"/>
                  </w:tcMar>
                  <w:vAlign w:val="top"/>
                </w:tcPr>
                <w:p w:rsidR="00000000" w:rsidDel="00000000" w:rsidP="00000000" w:rsidRDefault="00000000" w:rsidRPr="00000000" w14:paraId="0000002A">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w:t>
                  </w:r>
                </w:p>
              </w:tc>
              <w:tc>
                <w:tcPr>
                  <w:shd w:fill="auto" w:val="clear"/>
                  <w:tcMar>
                    <w:top w:w="55.0" w:type="dxa"/>
                    <w:left w:w="55.0" w:type="dxa"/>
                    <w:bottom w:w="55.0" w:type="dxa"/>
                    <w:right w:w="55.0" w:type="dxa"/>
                  </w:tcMar>
                  <w:vAlign w:val="top"/>
                </w:tcPr>
                <w:p w:rsidR="00000000" w:rsidDel="00000000" w:rsidP="00000000" w:rsidRDefault="00000000" w:rsidRPr="00000000" w14:paraId="0000002B">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w:t>
                  </w:r>
                </w:p>
              </w:tc>
              <w:tc>
                <w:tcPr>
                  <w:shd w:fill="auto" w:val="clear"/>
                  <w:tcMar>
                    <w:top w:w="55.0" w:type="dxa"/>
                    <w:left w:w="55.0" w:type="dxa"/>
                    <w:bottom w:w="55.0" w:type="dxa"/>
                    <w:right w:w="55.0" w:type="dxa"/>
                  </w:tcMar>
                  <w:vAlign w:val="top"/>
                </w:tcPr>
                <w:p w:rsidR="00000000" w:rsidDel="00000000" w:rsidP="00000000" w:rsidRDefault="00000000" w:rsidRPr="00000000" w14:paraId="0000002C">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w:t>
                  </w:r>
                </w:p>
              </w:tc>
              <w:tc>
                <w:tcPr>
                  <w:shd w:fill="auto" w:val="clear"/>
                  <w:tcMar>
                    <w:top w:w="55.0" w:type="dxa"/>
                    <w:left w:w="55.0" w:type="dxa"/>
                    <w:bottom w:w="55.0" w:type="dxa"/>
                    <w:right w:w="55.0" w:type="dxa"/>
                  </w:tcMar>
                  <w:vAlign w:val="top"/>
                </w:tcPr>
                <w:p w:rsidR="00000000" w:rsidDel="00000000" w:rsidP="00000000" w:rsidRDefault="00000000" w:rsidRPr="00000000" w14:paraId="0000002D">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w:t>
                  </w:r>
                </w:p>
              </w:tc>
            </w:tr>
            <w:tr>
              <w:trPr>
                <w:cantSplit w:val="0"/>
                <w:tblHeader w:val="0"/>
              </w:trPr>
              <w:tc>
                <w:tcPr>
                  <w:shd w:fill="auto" w:val="clear"/>
                  <w:tcMar>
                    <w:top w:w="55.0" w:type="dxa"/>
                    <w:left w:w="55.0" w:type="dxa"/>
                    <w:bottom w:w="55.0" w:type="dxa"/>
                    <w:right w:w="55.0" w:type="dxa"/>
                  </w:tcMar>
                  <w:vAlign w:val="top"/>
                </w:tcPr>
                <w:p w:rsidR="00000000" w:rsidDel="00000000" w:rsidP="00000000" w:rsidRDefault="00000000" w:rsidRPr="00000000" w14:paraId="0000002E">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w:t>
                  </w:r>
                </w:p>
              </w:tc>
              <w:tc>
                <w:tcPr>
                  <w:shd w:fill="auto" w:val="clear"/>
                  <w:tcMar>
                    <w:top w:w="55.0" w:type="dxa"/>
                    <w:left w:w="55.0" w:type="dxa"/>
                    <w:bottom w:w="55.0" w:type="dxa"/>
                    <w:right w:w="55.0" w:type="dxa"/>
                  </w:tcMar>
                  <w:vAlign w:val="top"/>
                </w:tcPr>
                <w:p w:rsidR="00000000" w:rsidDel="00000000" w:rsidP="00000000" w:rsidRDefault="00000000" w:rsidRPr="00000000" w14:paraId="0000002F">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w:t>
                  </w:r>
                </w:p>
              </w:tc>
              <w:tc>
                <w:tcPr>
                  <w:shd w:fill="auto" w:val="clear"/>
                  <w:tcMar>
                    <w:top w:w="55.0" w:type="dxa"/>
                    <w:left w:w="55.0" w:type="dxa"/>
                    <w:bottom w:w="55.0" w:type="dxa"/>
                    <w:right w:w="55.0" w:type="dxa"/>
                  </w:tcMar>
                  <w:vAlign w:val="top"/>
                </w:tcPr>
                <w:p w:rsidR="00000000" w:rsidDel="00000000" w:rsidP="00000000" w:rsidRDefault="00000000" w:rsidRPr="00000000" w14:paraId="00000030">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w:t>
                  </w:r>
                </w:p>
              </w:tc>
              <w:tc>
                <w:tcPr>
                  <w:shd w:fill="auto" w:val="clear"/>
                  <w:tcMar>
                    <w:top w:w="55.0" w:type="dxa"/>
                    <w:left w:w="55.0" w:type="dxa"/>
                    <w:bottom w:w="55.0" w:type="dxa"/>
                    <w:right w:w="55.0" w:type="dxa"/>
                  </w:tcMar>
                  <w:vAlign w:val="top"/>
                </w:tcPr>
                <w:p w:rsidR="00000000" w:rsidDel="00000000" w:rsidP="00000000" w:rsidRDefault="00000000" w:rsidRPr="00000000" w14:paraId="00000031">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w:t>
                  </w:r>
                </w:p>
              </w:tc>
            </w:tr>
          </w:tbl>
          <w:p w:rsidR="00000000" w:rsidDel="00000000" w:rsidP="00000000" w:rsidRDefault="00000000" w:rsidRPr="00000000" w14:paraId="00000032">
            <w:pPr>
              <w:spacing w:line="240" w:lineRule="auto"/>
              <w:jc w:val="center"/>
              <w:rPr>
                <w:sz w:val="24"/>
                <w:szCs w:val="24"/>
              </w:rPr>
            </w:pPr>
            <w:r w:rsidDel="00000000" w:rsidR="00000000" w:rsidRPr="00000000">
              <w:rPr>
                <w:sz w:val="24"/>
                <w:szCs w:val="24"/>
                <w:rtl w:val="0"/>
              </w:rPr>
              <w:tab/>
            </w:r>
          </w:p>
          <w:p w:rsidR="00000000" w:rsidDel="00000000" w:rsidP="00000000" w:rsidRDefault="00000000" w:rsidRPr="00000000" w14:paraId="0000003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jc w:val="center"/>
              <w:rPr>
                <w:sz w:val="24"/>
                <w:szCs w:val="24"/>
              </w:rPr>
            </w:pPr>
            <w:r w:rsidDel="00000000" w:rsidR="00000000" w:rsidRPr="00000000">
              <w:rPr>
                <w:rtl w:val="0"/>
              </w:rPr>
            </w:r>
          </w:p>
          <w:p w:rsidR="00000000" w:rsidDel="00000000" w:rsidP="00000000" w:rsidRDefault="00000000" w:rsidRPr="00000000" w14:paraId="00000035">
            <w:pPr>
              <w:spacing w:line="240" w:lineRule="auto"/>
              <w:jc w:val="center"/>
              <w:rPr>
                <w:sz w:val="24"/>
                <w:szCs w:val="24"/>
              </w:rPr>
            </w:pPr>
            <w:r w:rsidDel="00000000" w:rsidR="00000000" w:rsidRPr="00000000">
              <w:rPr>
                <w:rtl w:val="0"/>
              </w:rPr>
            </w:r>
          </w:p>
          <w:p w:rsidR="00000000" w:rsidDel="00000000" w:rsidP="00000000" w:rsidRDefault="00000000" w:rsidRPr="00000000" w14:paraId="00000036">
            <w:pPr>
              <w:spacing w:line="240" w:lineRule="auto"/>
              <w:jc w:val="center"/>
              <w:rPr>
                <w:sz w:val="24"/>
                <w:szCs w:val="24"/>
              </w:rPr>
            </w:pPr>
            <w:r w:rsidDel="00000000" w:rsidR="00000000" w:rsidRPr="00000000">
              <w:rPr>
                <w:rtl w:val="0"/>
              </w:rPr>
            </w:r>
          </w:p>
          <w:p w:rsidR="00000000" w:rsidDel="00000000" w:rsidP="00000000" w:rsidRDefault="00000000" w:rsidRPr="00000000" w14:paraId="00000037">
            <w:pPr>
              <w:spacing w:line="240" w:lineRule="auto"/>
              <w:jc w:val="center"/>
              <w:rPr>
                <w:rFonts w:ascii="Courier New" w:cs="Courier New" w:eastAsia="Courier New" w:hAnsi="Courier New"/>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Courier New" w:cs="Courier New" w:eastAsia="Courier New" w:hAnsi="Courier New"/>
                <w:sz w:val="24"/>
                <w:szCs w:val="24"/>
                <w:rtl w:val="0"/>
              </w:rPr>
              <w:t xml:space="preserve">aeimbfjncgkodhlp</w:t>
            </w:r>
          </w:p>
        </w:tc>
      </w:tr>
    </w:tbl>
    <w:p w:rsidR="00000000" w:rsidDel="00000000" w:rsidP="00000000" w:rsidRDefault="00000000" w:rsidRPr="00000000" w14:paraId="00000038">
      <w:pPr>
        <w:spacing w:line="240" w:lineRule="auto"/>
        <w:rPr>
          <w:sz w:val="24"/>
          <w:szCs w:val="24"/>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To decrypt, you simply perform the same process again, but this time starting with the ciphertext and obtaining the plaintext as output.</w:t>
      </w:r>
    </w:p>
    <w:p w:rsidR="00000000" w:rsidDel="00000000" w:rsidP="00000000" w:rsidRDefault="00000000" w:rsidRPr="00000000" w14:paraId="0000003A">
      <w:pPr>
        <w:spacing w:line="240" w:lineRule="auto"/>
        <w:rPr>
          <w:sz w:val="24"/>
          <w:szCs w:val="24"/>
        </w:rPr>
      </w:pPr>
      <w:r w:rsidDel="00000000" w:rsidR="00000000" w:rsidRPr="00000000">
        <w:rPr>
          <w:rtl w:val="0"/>
        </w:rPr>
      </w:r>
    </w:p>
    <w:p w:rsidR="00000000" w:rsidDel="00000000" w:rsidP="00000000" w:rsidRDefault="00000000" w:rsidRPr="00000000" w14:paraId="0000003B">
      <w:pPr>
        <w:spacing w:line="240" w:lineRule="auto"/>
        <w:rPr>
          <w:sz w:val="24"/>
          <w:szCs w:val="24"/>
        </w:rPr>
      </w:pPr>
      <w:r w:rsidDel="00000000" w:rsidR="00000000" w:rsidRPr="00000000">
        <w:rPr>
          <w:sz w:val="24"/>
          <w:szCs w:val="24"/>
          <w:rtl w:val="0"/>
        </w:rPr>
        <w:t xml:space="preserve">CT ciphers are distinct from the Caesar and Vigenère ciphers in at least two important ways. First, CT ciphers perform </w:t>
      </w:r>
      <w:r w:rsidDel="00000000" w:rsidR="00000000" w:rsidRPr="00000000">
        <w:rPr>
          <w:i w:val="1"/>
          <w:sz w:val="24"/>
          <w:szCs w:val="24"/>
          <w:rtl w:val="0"/>
        </w:rPr>
        <w:t xml:space="preserve">transposition</w:t>
      </w:r>
      <w:r w:rsidDel="00000000" w:rsidR="00000000" w:rsidRPr="00000000">
        <w:rPr>
          <w:sz w:val="24"/>
          <w:szCs w:val="24"/>
          <w:rtl w:val="0"/>
        </w:rPr>
        <w:t xml:space="preserve">, unlike Caesar and Vigenère which only perform </w:t>
      </w:r>
      <w:r w:rsidDel="00000000" w:rsidR="00000000" w:rsidRPr="00000000">
        <w:rPr>
          <w:i w:val="1"/>
          <w:sz w:val="24"/>
          <w:szCs w:val="24"/>
          <w:rtl w:val="0"/>
        </w:rPr>
        <w:t xml:space="preserve">substitution</w:t>
      </w:r>
      <w:r w:rsidDel="00000000" w:rsidR="00000000" w:rsidRPr="00000000">
        <w:rPr>
          <w:sz w:val="24"/>
          <w:szCs w:val="24"/>
          <w:rtl w:val="0"/>
        </w:rPr>
        <w:t xml:space="preserve">. Secondly, Caesar and Vigenere are </w:t>
      </w:r>
      <w:r w:rsidDel="00000000" w:rsidR="00000000" w:rsidRPr="00000000">
        <w:rPr>
          <w:i w:val="1"/>
          <w:sz w:val="24"/>
          <w:szCs w:val="24"/>
          <w:rtl w:val="0"/>
        </w:rPr>
        <w:t xml:space="preserve">stream</w:t>
      </w:r>
      <w:r w:rsidDel="00000000" w:rsidR="00000000" w:rsidRPr="00000000">
        <w:rPr>
          <w:sz w:val="24"/>
          <w:szCs w:val="24"/>
          <w:rtl w:val="0"/>
        </w:rPr>
        <w:t xml:space="preserve"> ciphers, encrypting one symbol at a time, while CT is a </w:t>
      </w:r>
      <w:r w:rsidDel="00000000" w:rsidR="00000000" w:rsidRPr="00000000">
        <w:rPr>
          <w:b w:val="1"/>
          <w:sz w:val="24"/>
          <w:szCs w:val="24"/>
          <w:rtl w:val="0"/>
        </w:rPr>
        <w:t xml:space="preserve">block cipher</w:t>
      </w:r>
      <w:r w:rsidDel="00000000" w:rsidR="00000000" w:rsidRPr="00000000">
        <w:rPr>
          <w:sz w:val="24"/>
          <w:szCs w:val="24"/>
          <w:rtl w:val="0"/>
        </w:rPr>
        <w:t xml:space="preserve">. A block cipher cannot perform encryption until and unless a certain amount of data (the block size) is available. </w:t>
      </w:r>
      <w:r w:rsidDel="00000000" w:rsidR="00000000" w:rsidRPr="00000000">
        <w:rPr>
          <w:sz w:val="24"/>
          <w:szCs w:val="24"/>
          <w:rtl w:val="0"/>
        </w:rPr>
        <w:t xml:space="preserve">This means that CT ciphertext will be written out in discrete blocks. This will require padding the input so that its size is a multiple of the blocksize, which we’ll discuss in a little bit. </w:t>
      </w:r>
    </w:p>
    <w:p w:rsidR="00000000" w:rsidDel="00000000" w:rsidP="00000000" w:rsidRDefault="00000000" w:rsidRPr="00000000" w14:paraId="0000003C">
      <w:pPr>
        <w:spacing w:line="240" w:lineRule="auto"/>
        <w:rPr>
          <w:sz w:val="24"/>
          <w:szCs w:val="24"/>
        </w:rPr>
      </w:pPr>
      <w:r w:rsidDel="00000000" w:rsidR="00000000" w:rsidRPr="00000000">
        <w:rPr>
          <w:rtl w:val="0"/>
        </w:rPr>
      </w:r>
    </w:p>
    <w:p w:rsidR="00000000" w:rsidDel="00000000" w:rsidP="00000000" w:rsidRDefault="00000000" w:rsidRPr="00000000" w14:paraId="0000003D">
      <w:pPr>
        <w:spacing w:line="240" w:lineRule="auto"/>
        <w:rPr>
          <w:sz w:val="24"/>
          <w:szCs w:val="24"/>
        </w:rPr>
      </w:pPr>
      <w:r w:rsidDel="00000000" w:rsidR="00000000" w:rsidRPr="00000000">
        <w:rPr>
          <w:sz w:val="24"/>
          <w:szCs w:val="24"/>
          <w:rtl w:val="0"/>
        </w:rPr>
        <w:t xml:space="preserve">Does the CT use a key? The block size for the CT is the square of its dimension. So, if the dimension is 4, the block size is 4 * 4 = 16. Most real-world ciphers (e.g., AES) have a fixed block size – for example, AES always uses 128-bit blocks (16 bytes). However, CT works with </w:t>
      </w:r>
      <w:r w:rsidDel="00000000" w:rsidR="00000000" w:rsidRPr="00000000">
        <w:rPr>
          <w:i w:val="1"/>
          <w:sz w:val="24"/>
          <w:szCs w:val="24"/>
          <w:rtl w:val="0"/>
        </w:rPr>
        <w:t xml:space="preserve">any</w:t>
      </w:r>
      <w:r w:rsidDel="00000000" w:rsidR="00000000" w:rsidRPr="00000000">
        <w:rPr>
          <w:sz w:val="24"/>
          <w:szCs w:val="24"/>
          <w:rtl w:val="0"/>
        </w:rPr>
        <w:t xml:space="preserve"> size dimension the sender and receiver agree upon. In this way, the “key” for the CT is the dimension of the grid – not a very strong key, since it has to be an integer, and very large values are not very useful (why)?</w:t>
      </w:r>
    </w:p>
    <w:p w:rsidR="00000000" w:rsidDel="00000000" w:rsidP="00000000" w:rsidRDefault="00000000" w:rsidRPr="00000000" w14:paraId="0000003E">
      <w:pPr>
        <w:pStyle w:val="Heading2"/>
        <w:spacing w:line="240" w:lineRule="auto"/>
        <w:rPr/>
      </w:pPr>
      <w:bookmarkStart w:colFirst="0" w:colLast="0" w:name="_f2zbjm4jffeq" w:id="5"/>
      <w:bookmarkEnd w:id="5"/>
      <w:r w:rsidDel="00000000" w:rsidR="00000000" w:rsidRPr="00000000">
        <w:rPr>
          <w:rtl w:val="0"/>
        </w:rPr>
        <w:t xml:space="preserve">Tasks</w:t>
      </w:r>
    </w:p>
    <w:p w:rsidR="00000000" w:rsidDel="00000000" w:rsidP="00000000" w:rsidRDefault="00000000" w:rsidRPr="00000000" w14:paraId="0000003F">
      <w:pPr>
        <w:numPr>
          <w:ilvl w:val="0"/>
          <w:numId w:val="3"/>
        </w:numPr>
        <w:ind w:left="720" w:hanging="360"/>
        <w:rPr>
          <w:u w:val="none"/>
        </w:rPr>
      </w:pPr>
      <w:r w:rsidDel="00000000" w:rsidR="00000000" w:rsidRPr="00000000">
        <w:rPr>
          <w:rtl w:val="0"/>
        </w:rPr>
        <w:t xml:space="preserve">Using a 2x2 grid, encrypt a 16-character message of your choosing. Pass it to your partner. (You’ll need four blocks.)</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Decrypt your partner’s encryption and make sure it is correct.</w:t>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Using a 4x4 grid, encrypt a different 16-character message of your choosing. Pass it to your partner. (You’ll only need one block.)</w:t>
      </w:r>
    </w:p>
    <w:p w:rsidR="00000000" w:rsidDel="00000000" w:rsidP="00000000" w:rsidRDefault="00000000" w:rsidRPr="00000000" w14:paraId="00000042">
      <w:pPr>
        <w:numPr>
          <w:ilvl w:val="0"/>
          <w:numId w:val="3"/>
        </w:numPr>
        <w:ind w:left="720" w:hanging="360"/>
      </w:pPr>
      <w:r w:rsidDel="00000000" w:rsidR="00000000" w:rsidRPr="00000000">
        <w:rPr>
          <w:rtl w:val="0"/>
        </w:rPr>
        <w:t xml:space="preserve">Decrypt your partner’s encryption and make sure it is correct.</w:t>
      </w:r>
    </w:p>
    <w:p w:rsidR="00000000" w:rsidDel="00000000" w:rsidP="00000000" w:rsidRDefault="00000000" w:rsidRPr="00000000" w14:paraId="00000043">
      <w:pPr>
        <w:numPr>
          <w:ilvl w:val="0"/>
          <w:numId w:val="3"/>
        </w:numPr>
        <w:ind w:left="720" w:hanging="360"/>
      </w:pPr>
      <w:r w:rsidDel="00000000" w:rsidR="00000000" w:rsidRPr="00000000">
        <w:rPr>
          <w:rtl w:val="0"/>
        </w:rPr>
        <w:t xml:space="preserve">Using a 1x1 grid, encrypt the message “cafe”. Pass it to your partner. (You’ll need four blocks.)</w:t>
      </w:r>
    </w:p>
    <w:p w:rsidR="00000000" w:rsidDel="00000000" w:rsidP="00000000" w:rsidRDefault="00000000" w:rsidRPr="00000000" w14:paraId="00000044">
      <w:pPr>
        <w:numPr>
          <w:ilvl w:val="0"/>
          <w:numId w:val="3"/>
        </w:numPr>
        <w:ind w:left="720" w:hanging="360"/>
      </w:pPr>
      <w:r w:rsidDel="00000000" w:rsidR="00000000" w:rsidRPr="00000000">
        <w:rPr>
          <w:rtl w:val="0"/>
        </w:rPr>
        <w:t xml:space="preserve">Decrypt your partner’s encryption and make sure it is correct.</w:t>
      </w:r>
    </w:p>
    <w:p w:rsidR="00000000" w:rsidDel="00000000" w:rsidP="00000000" w:rsidRDefault="00000000" w:rsidRPr="00000000" w14:paraId="00000045">
      <w:pPr>
        <w:numPr>
          <w:ilvl w:val="0"/>
          <w:numId w:val="3"/>
        </w:numPr>
        <w:ind w:left="720" w:hanging="360"/>
      </w:pPr>
      <w:r w:rsidDel="00000000" w:rsidR="00000000" w:rsidRPr="00000000">
        <w:rPr>
          <w:rtl w:val="0"/>
        </w:rPr>
        <w:t xml:space="preserve">Answer the questions on Canvas.</w:t>
      </w:r>
    </w:p>
    <w:p w:rsidR="00000000" w:rsidDel="00000000" w:rsidP="00000000" w:rsidRDefault="00000000" w:rsidRPr="00000000" w14:paraId="00000046">
      <w:pPr>
        <w:pStyle w:val="Heading1"/>
        <w:spacing w:line="240" w:lineRule="auto"/>
        <w:rPr/>
      </w:pPr>
      <w:bookmarkStart w:colFirst="0" w:colLast="0" w:name="_3urisq21lo65" w:id="6"/>
      <w:bookmarkEnd w:id="6"/>
      <w:r w:rsidDel="00000000" w:rsidR="00000000" w:rsidRPr="00000000">
        <w:rPr>
          <w:rtl w:val="0"/>
        </w:rPr>
        <w:t xml:space="preserve">Part 2: Padding for CT</w:t>
      </w:r>
    </w:p>
    <w:p w:rsidR="00000000" w:rsidDel="00000000" w:rsidP="00000000" w:rsidRDefault="00000000" w:rsidRPr="00000000" w14:paraId="00000047">
      <w:pPr>
        <w:spacing w:line="240" w:lineRule="auto"/>
        <w:rPr>
          <w:sz w:val="24"/>
          <w:szCs w:val="24"/>
        </w:rPr>
      </w:pPr>
      <w:r w:rsidDel="00000000" w:rsidR="00000000" w:rsidRPr="00000000">
        <w:rPr>
          <w:sz w:val="24"/>
          <w:szCs w:val="24"/>
          <w:rtl w:val="0"/>
        </w:rPr>
        <w:t xml:space="preserve">Block ciphers encrypt and decrypt a fixed number of bytes at once, so we can’t run the algorithm unless there is enough input to fill a whole block. As a result, if the message ends before the block is full, a block cipher must pad the input </w:t>
      </w:r>
      <w:r w:rsidDel="00000000" w:rsidR="00000000" w:rsidRPr="00000000">
        <w:rPr>
          <w:i w:val="1"/>
          <w:sz w:val="24"/>
          <w:szCs w:val="24"/>
          <w:rtl w:val="0"/>
        </w:rPr>
        <w:t xml:space="preserve">before</w:t>
      </w:r>
      <w:r w:rsidDel="00000000" w:rsidR="00000000" w:rsidRPr="00000000">
        <w:rPr>
          <w:sz w:val="24"/>
          <w:szCs w:val="24"/>
          <w:rtl w:val="0"/>
        </w:rPr>
        <w:t xml:space="preserve"> encrypting it. However, this padding must be done in a way that can be unambiguously removed upon decryption. In other words, the original length of the plaintext must be able to be recovered, even if the plaintext looks random or even looks like padding!</w:t>
      </w:r>
    </w:p>
    <w:p w:rsidR="00000000" w:rsidDel="00000000" w:rsidP="00000000" w:rsidRDefault="00000000" w:rsidRPr="00000000" w14:paraId="00000048">
      <w:pPr>
        <w:spacing w:line="240" w:lineRule="auto"/>
        <w:rPr>
          <w:sz w:val="24"/>
          <w:szCs w:val="24"/>
        </w:rPr>
      </w:pPr>
      <w:r w:rsidDel="00000000" w:rsidR="00000000" w:rsidRPr="00000000">
        <w:rPr>
          <w:rtl w:val="0"/>
        </w:rPr>
      </w:r>
    </w:p>
    <w:p w:rsidR="00000000" w:rsidDel="00000000" w:rsidP="00000000" w:rsidRDefault="00000000" w:rsidRPr="00000000" w14:paraId="00000049">
      <w:pPr>
        <w:spacing w:line="240" w:lineRule="auto"/>
        <w:rPr>
          <w:sz w:val="24"/>
          <w:szCs w:val="24"/>
        </w:rPr>
      </w:pPr>
      <w:r w:rsidDel="00000000" w:rsidR="00000000" w:rsidRPr="00000000">
        <w:rPr>
          <w:sz w:val="24"/>
          <w:szCs w:val="24"/>
          <w:rtl w:val="0"/>
        </w:rPr>
        <w:t xml:space="preserve">Suppose </w:t>
      </w:r>
      <w:r w:rsidDel="00000000" w:rsidR="00000000" w:rsidRPr="00000000">
        <w:rPr>
          <w:i w:val="1"/>
          <w:sz w:val="24"/>
          <w:szCs w:val="24"/>
          <w:rtl w:val="0"/>
        </w:rPr>
        <w:t xml:space="preserve">d</w:t>
      </w:r>
      <w:r w:rsidDel="00000000" w:rsidR="00000000" w:rsidRPr="00000000">
        <w:rPr>
          <w:sz w:val="24"/>
          <w:szCs w:val="24"/>
          <w:rtl w:val="0"/>
        </w:rPr>
        <w:t xml:space="preserve"> is your CT grid dimension, so the block size is </w:t>
      </w:r>
      <w:r w:rsidDel="00000000" w:rsidR="00000000" w:rsidRPr="00000000">
        <w:rPr>
          <w:i w:val="1"/>
          <w:sz w:val="24"/>
          <w:szCs w:val="24"/>
          <w:rtl w:val="0"/>
        </w:rPr>
        <w:t xml:space="preserve">d</w:t>
      </w:r>
      <w:r w:rsidDel="00000000" w:rsidR="00000000" w:rsidRPr="00000000">
        <w:rPr>
          <w:i w:val="1"/>
          <w:sz w:val="24"/>
          <w:szCs w:val="24"/>
          <w:vertAlign w:val="superscript"/>
          <w:rtl w:val="0"/>
        </w:rPr>
        <w:t xml:space="preserve">2</w:t>
      </w:r>
      <w:r w:rsidDel="00000000" w:rsidR="00000000" w:rsidRPr="00000000">
        <w:rPr>
          <w:sz w:val="24"/>
          <w:szCs w:val="24"/>
          <w:rtl w:val="0"/>
        </w:rPr>
        <w:t xml:space="preserve">. Such a </w:t>
      </w:r>
      <w:r w:rsidDel="00000000" w:rsidR="00000000" w:rsidRPr="00000000">
        <w:rPr>
          <w:sz w:val="24"/>
          <w:szCs w:val="24"/>
          <w:rtl w:val="0"/>
        </w:rPr>
        <w:t xml:space="preserve">CT cipher must have </w:t>
      </w:r>
      <w:r w:rsidDel="00000000" w:rsidR="00000000" w:rsidRPr="00000000">
        <w:rPr>
          <w:i w:val="1"/>
          <w:sz w:val="24"/>
          <w:szCs w:val="24"/>
          <w:rtl w:val="0"/>
        </w:rPr>
        <w:t xml:space="preserve">d</w:t>
      </w:r>
      <w:r w:rsidDel="00000000" w:rsidR="00000000" w:rsidRPr="00000000">
        <w:rPr>
          <w:i w:val="1"/>
          <w:sz w:val="24"/>
          <w:szCs w:val="24"/>
          <w:vertAlign w:val="superscript"/>
          <w:rtl w:val="0"/>
        </w:rPr>
        <w:t xml:space="preserve">2</w:t>
      </w:r>
      <w:r w:rsidDel="00000000" w:rsidR="00000000" w:rsidRPr="00000000">
        <w:rPr>
          <w:sz w:val="24"/>
          <w:szCs w:val="24"/>
          <w:rtl w:val="0"/>
        </w:rPr>
        <w:t xml:space="preserve"> bytes (symbols) before encrypting or decrypting.</w:t>
      </w:r>
      <w:r w:rsidDel="00000000" w:rsidR="00000000" w:rsidRPr="00000000">
        <w:rPr>
          <w:sz w:val="24"/>
          <w:szCs w:val="24"/>
          <w:rtl w:val="0"/>
        </w:rPr>
        <w:t xml:space="preserve"> If there are not</w:t>
      </w:r>
      <w:r w:rsidDel="00000000" w:rsidR="00000000" w:rsidRPr="00000000">
        <w:rPr>
          <w:i w:val="1"/>
          <w:sz w:val="24"/>
          <w:szCs w:val="24"/>
          <w:rtl w:val="0"/>
        </w:rPr>
        <w:t xml:space="preserve"> d</w:t>
      </w:r>
      <w:r w:rsidDel="00000000" w:rsidR="00000000" w:rsidRPr="00000000">
        <w:rPr>
          <w:i w:val="1"/>
          <w:sz w:val="24"/>
          <w:szCs w:val="24"/>
          <w:vertAlign w:val="superscript"/>
          <w:rtl w:val="0"/>
        </w:rPr>
        <w:t xml:space="preserve">2</w:t>
      </w:r>
      <w:r w:rsidDel="00000000" w:rsidR="00000000" w:rsidRPr="00000000">
        <w:rPr>
          <w:sz w:val="24"/>
          <w:szCs w:val="24"/>
          <w:rtl w:val="0"/>
        </w:rPr>
        <w:t xml:space="preserve"> bytes of input available, you should pad the remaining space in the buffer by inserting an 'X' in the first open spot (serving as a flag) followed by as many 'Y' bytes required to fill the block being padded. Usually, this means that the padding consists of an ‘X’ and some number of ‘Y’s. However, if there is only one empty byte in the block, you would pad with just ‘X’. </w:t>
      </w:r>
    </w:p>
    <w:p w:rsidR="00000000" w:rsidDel="00000000" w:rsidP="00000000" w:rsidRDefault="00000000" w:rsidRPr="00000000" w14:paraId="0000004A">
      <w:pPr>
        <w:spacing w:line="240" w:lineRule="auto"/>
        <w:rPr>
          <w:sz w:val="24"/>
          <w:szCs w:val="24"/>
        </w:rPr>
      </w:pPr>
      <w:r w:rsidDel="00000000" w:rsidR="00000000" w:rsidRPr="00000000">
        <w:rPr>
          <w:rtl w:val="0"/>
        </w:rPr>
      </w:r>
    </w:p>
    <w:p w:rsidR="00000000" w:rsidDel="00000000" w:rsidP="00000000" w:rsidRDefault="00000000" w:rsidRPr="00000000" w14:paraId="0000004B">
      <w:pPr>
        <w:spacing w:line="240" w:lineRule="auto"/>
        <w:rPr>
          <w:sz w:val="24"/>
          <w:szCs w:val="24"/>
        </w:rPr>
      </w:pPr>
      <w:r w:rsidDel="00000000" w:rsidR="00000000" w:rsidRPr="00000000">
        <w:rPr>
          <w:sz w:val="24"/>
          <w:szCs w:val="24"/>
          <w:rtl w:val="0"/>
        </w:rPr>
        <w:t xml:space="preserve">It turns out that padding is also used to indicate the end of the plaintext, so, if the plaintext fills the last block completely, we will create a complete additional “padding block” consisting of 'X' followed by enough 'Y' bytes to fill the block. </w:t>
      </w:r>
    </w:p>
    <w:p w:rsidR="00000000" w:rsidDel="00000000" w:rsidP="00000000" w:rsidRDefault="00000000" w:rsidRPr="00000000" w14:paraId="0000004C">
      <w:pPr>
        <w:spacing w:line="240" w:lineRule="auto"/>
        <w:rPr>
          <w:sz w:val="24"/>
          <w:szCs w:val="24"/>
        </w:rPr>
      </w:pPr>
      <w:r w:rsidDel="00000000" w:rsidR="00000000" w:rsidRPr="00000000">
        <w:rPr>
          <w:rtl w:val="0"/>
        </w:rPr>
      </w:r>
    </w:p>
    <w:p w:rsidR="00000000" w:rsidDel="00000000" w:rsidP="00000000" w:rsidRDefault="00000000" w:rsidRPr="00000000" w14:paraId="0000004D">
      <w:pPr>
        <w:spacing w:line="240" w:lineRule="auto"/>
        <w:rPr>
          <w:sz w:val="24"/>
          <w:szCs w:val="24"/>
        </w:rPr>
      </w:pPr>
      <w:r w:rsidDel="00000000" w:rsidR="00000000" w:rsidRPr="00000000">
        <w:rPr>
          <w:sz w:val="24"/>
          <w:szCs w:val="24"/>
          <w:rtl w:val="0"/>
        </w:rPr>
        <w:t xml:space="preserve">Thus, there are </w:t>
      </w:r>
      <w:r w:rsidDel="00000000" w:rsidR="00000000" w:rsidRPr="00000000">
        <w:rPr>
          <w:b w:val="1"/>
          <w:sz w:val="24"/>
          <w:szCs w:val="24"/>
          <w:rtl w:val="0"/>
        </w:rPr>
        <w:t xml:space="preserve">three</w:t>
      </w:r>
      <w:r w:rsidDel="00000000" w:rsidR="00000000" w:rsidRPr="00000000">
        <w:rPr>
          <w:sz w:val="24"/>
          <w:szCs w:val="24"/>
          <w:rtl w:val="0"/>
        </w:rPr>
        <w:t xml:space="preserve"> cases for padding, and once we reach the end of the input, one case will </w:t>
      </w:r>
      <w:r w:rsidDel="00000000" w:rsidR="00000000" w:rsidRPr="00000000">
        <w:rPr>
          <w:i w:val="1"/>
          <w:sz w:val="24"/>
          <w:szCs w:val="24"/>
          <w:rtl w:val="0"/>
        </w:rPr>
        <w:t xml:space="preserve">always</w:t>
      </w:r>
      <w:r w:rsidDel="00000000" w:rsidR="00000000" w:rsidRPr="00000000">
        <w:rPr>
          <w:sz w:val="24"/>
          <w:szCs w:val="24"/>
          <w:rtl w:val="0"/>
        </w:rPr>
        <w:t xml:space="preserve"> apply:</w:t>
      </w:r>
    </w:p>
    <w:p w:rsidR="00000000" w:rsidDel="00000000" w:rsidP="00000000" w:rsidRDefault="00000000" w:rsidRPr="00000000" w14:paraId="0000004E">
      <w:pPr>
        <w:numPr>
          <w:ilvl w:val="0"/>
          <w:numId w:val="4"/>
        </w:numPr>
        <w:spacing w:line="240" w:lineRule="auto"/>
        <w:ind w:left="720" w:hanging="360"/>
        <w:rPr>
          <w:sz w:val="24"/>
          <w:szCs w:val="24"/>
          <w:u w:val="none"/>
        </w:rPr>
      </w:pPr>
      <w:r w:rsidDel="00000000" w:rsidR="00000000" w:rsidRPr="00000000">
        <w:rPr>
          <w:sz w:val="24"/>
          <w:szCs w:val="24"/>
          <w:rtl w:val="0"/>
        </w:rPr>
        <w:t xml:space="preserve">There is only space for one symbol. Add an ‘X’.</w:t>
      </w:r>
    </w:p>
    <w:p w:rsidR="00000000" w:rsidDel="00000000" w:rsidP="00000000" w:rsidRDefault="00000000" w:rsidRPr="00000000" w14:paraId="0000004F">
      <w:pPr>
        <w:numPr>
          <w:ilvl w:val="0"/>
          <w:numId w:val="4"/>
        </w:numPr>
        <w:spacing w:line="240" w:lineRule="auto"/>
        <w:ind w:left="720" w:hanging="360"/>
        <w:rPr>
          <w:sz w:val="24"/>
          <w:szCs w:val="24"/>
          <w:u w:val="none"/>
        </w:rPr>
      </w:pPr>
      <w:r w:rsidDel="00000000" w:rsidR="00000000" w:rsidRPr="00000000">
        <w:rPr>
          <w:sz w:val="24"/>
          <w:szCs w:val="24"/>
          <w:rtl w:val="0"/>
        </w:rPr>
        <w:t xml:space="preserve">There is space for &gt;1 symbols. Add an ‘X’ in the next spot and fill the remaining space with ‘Y’s.</w:t>
      </w:r>
    </w:p>
    <w:p w:rsidR="00000000" w:rsidDel="00000000" w:rsidP="00000000" w:rsidRDefault="00000000" w:rsidRPr="00000000" w14:paraId="00000050">
      <w:pPr>
        <w:numPr>
          <w:ilvl w:val="0"/>
          <w:numId w:val="4"/>
        </w:numPr>
        <w:spacing w:line="240" w:lineRule="auto"/>
        <w:ind w:left="720" w:hanging="360"/>
        <w:rPr>
          <w:sz w:val="24"/>
          <w:szCs w:val="24"/>
          <w:u w:val="none"/>
        </w:rPr>
      </w:pPr>
      <w:r w:rsidDel="00000000" w:rsidR="00000000" w:rsidRPr="00000000">
        <w:rPr>
          <w:sz w:val="24"/>
          <w:szCs w:val="24"/>
          <w:rtl w:val="0"/>
        </w:rPr>
        <w:t xml:space="preserve">The plaintext ends exactly at the end of a block. Fill an entire block with padding.</w:t>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When decrypting, remove the padding and ignore it.</w:t>
      </w:r>
    </w:p>
    <w:p w:rsidR="00000000" w:rsidDel="00000000" w:rsidP="00000000" w:rsidRDefault="00000000" w:rsidRPr="00000000" w14:paraId="00000053">
      <w:pPr>
        <w:spacing w:line="240" w:lineRule="auto"/>
        <w:rPr>
          <w:sz w:val="24"/>
          <w:szCs w:val="24"/>
        </w:rPr>
      </w:pPr>
      <w:r w:rsidDel="00000000" w:rsidR="00000000" w:rsidRPr="00000000">
        <w:rPr>
          <w:rtl w:val="0"/>
        </w:rPr>
      </w:r>
    </w:p>
    <w:tbl>
      <w:tblPr>
        <w:tblStyle w:val="Table4"/>
        <w:tblW w:w="99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1"/>
        <w:gridCol w:w="8769"/>
        <w:tblGridChange w:id="0">
          <w:tblGrid>
            <w:gridCol w:w="1191"/>
            <w:gridCol w:w="8769"/>
          </w:tblGrid>
        </w:tblGridChange>
      </w:tblGrid>
      <w:tr>
        <w:trPr>
          <w:cantSplit w:val="0"/>
          <w:trHeight w:val="765" w:hRule="atLeast"/>
          <w:tblHeader w:val="0"/>
        </w:trPr>
        <w:tc>
          <w:tcPr>
            <w:tcBorders>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4">
            <w:pPr>
              <w:spacing w:line="240" w:lineRule="auto"/>
              <w:ind w:left="810"/>
              <w:jc w:val="center"/>
              <w:rPr>
                <w:sz w:val="72"/>
                <w:szCs w:val="72"/>
              </w:rPr>
            </w:pPr>
            <w:r w:rsidDel="00000000" w:rsidR="00000000" w:rsidRPr="00000000">
              <w:rPr>
                <w:color w:val="980000"/>
                <w:sz w:val="72"/>
                <w:szCs w:val="72"/>
                <w:rtl w:val="0"/>
              </w:rPr>
              <w:t xml:space="preserve">💡</w:t>
            </w:r>
            <w:r w:rsidDel="00000000" w:rsidR="00000000" w:rsidRPr="00000000">
              <w:rPr>
                <w:rtl w:val="0"/>
              </w:rPr>
            </w:r>
          </w:p>
        </w:tc>
        <w:tc>
          <w:tcPr>
            <w:tcBorders>
              <w:lef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line="240" w:lineRule="auto"/>
              <w:rPr>
                <w:sz w:val="24"/>
                <w:szCs w:val="24"/>
              </w:rPr>
            </w:pPr>
            <w:r w:rsidDel="00000000" w:rsidR="00000000" w:rsidRPr="00000000">
              <w:rPr>
                <w:color w:val="274e13"/>
                <w:sz w:val="24"/>
                <w:szCs w:val="24"/>
                <w:rtl w:val="0"/>
              </w:rPr>
              <w:t xml:space="preserve">This means that you’ll always have to add padding. Either you’ll add it to the last block of input, or you’ll add a full padding block after the input ends.</w:t>
            </w:r>
            <w:r w:rsidDel="00000000" w:rsidR="00000000" w:rsidRPr="00000000">
              <w:rPr>
                <w:rtl w:val="0"/>
              </w:rPr>
            </w:r>
          </w:p>
        </w:tc>
      </w:tr>
    </w:tbl>
    <w:p w:rsidR="00000000" w:rsidDel="00000000" w:rsidP="00000000" w:rsidRDefault="00000000" w:rsidRPr="00000000" w14:paraId="00000056">
      <w:pPr>
        <w:spacing w:line="240" w:lineRule="auto"/>
        <w:rPr>
          <w:sz w:val="24"/>
          <w:szCs w:val="24"/>
        </w:rPr>
      </w:pPr>
      <w:r w:rsidDel="00000000" w:rsidR="00000000" w:rsidRPr="00000000">
        <w:rPr>
          <w:rtl w:val="0"/>
        </w:rPr>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In case you’re interested, this particular “XYYY…” approach to padding was suggested by Schneier and Ferguson, but </w:t>
      </w:r>
      <w:hyperlink r:id="rId6">
        <w:r w:rsidDel="00000000" w:rsidR="00000000" w:rsidRPr="00000000">
          <w:rPr>
            <w:color w:val="1155cc"/>
            <w:sz w:val="24"/>
            <w:szCs w:val="24"/>
            <w:u w:val="single"/>
            <w:rtl w:val="0"/>
          </w:rPr>
          <w:t xml:space="preserve">there are many block cipher padding schemes</w:t>
        </w:r>
      </w:hyperlink>
      <w:r w:rsidDel="00000000" w:rsidR="00000000" w:rsidRPr="00000000">
        <w:rPr>
          <w:sz w:val="24"/>
          <w:szCs w:val="24"/>
          <w:rtl w:val="0"/>
        </w:rPr>
        <w:t xml:space="preserve">.</w:t>
      </w:r>
    </w:p>
    <w:p w:rsidR="00000000" w:rsidDel="00000000" w:rsidP="00000000" w:rsidRDefault="00000000" w:rsidRPr="00000000" w14:paraId="00000058">
      <w:pPr>
        <w:pStyle w:val="Heading2"/>
        <w:keepLines w:val="0"/>
        <w:spacing w:after="60" w:before="240" w:line="240" w:lineRule="auto"/>
        <w:rPr/>
      </w:pPr>
      <w:bookmarkStart w:colFirst="0" w:colLast="0" w:name="_444i9r2sfpe" w:id="7"/>
      <w:bookmarkEnd w:id="7"/>
      <w:r w:rsidDel="00000000" w:rsidR="00000000" w:rsidRPr="00000000">
        <w:rPr>
          <w:rtl w:val="0"/>
        </w:rPr>
        <w:t xml:space="preserve">Padding Examples</w:t>
      </w:r>
    </w:p>
    <w:p w:rsidR="00000000" w:rsidDel="00000000" w:rsidP="00000000" w:rsidRDefault="00000000" w:rsidRPr="00000000" w14:paraId="00000059">
      <w:pPr>
        <w:spacing w:line="240" w:lineRule="auto"/>
        <w:rPr>
          <w:sz w:val="24"/>
          <w:szCs w:val="24"/>
        </w:rPr>
      </w:pPr>
      <w:r w:rsidDel="00000000" w:rsidR="00000000" w:rsidRPr="00000000">
        <w:rPr>
          <w:sz w:val="24"/>
          <w:szCs w:val="24"/>
          <w:rtl w:val="0"/>
        </w:rPr>
        <w:t xml:space="preserve">In these examples, assume a four-byte (2x2) block.</w:t>
      </w:r>
    </w:p>
    <w:p w:rsidR="00000000" w:rsidDel="00000000" w:rsidP="00000000" w:rsidRDefault="00000000" w:rsidRPr="00000000" w14:paraId="0000005A">
      <w:pPr>
        <w:spacing w:line="240" w:lineRule="auto"/>
        <w:rPr>
          <w:sz w:val="24"/>
          <w:szCs w:val="24"/>
        </w:rPr>
      </w:pPr>
      <w:r w:rsidDel="00000000" w:rsidR="00000000" w:rsidRPr="00000000">
        <w:rPr>
          <w:rtl w:val="0"/>
        </w:rPr>
      </w:r>
    </w:p>
    <w:p w:rsidR="00000000" w:rsidDel="00000000" w:rsidP="00000000" w:rsidRDefault="00000000" w:rsidRPr="00000000" w14:paraId="0000005B">
      <w:pPr>
        <w:numPr>
          <w:ilvl w:val="0"/>
          <w:numId w:val="7"/>
        </w:numPr>
        <w:spacing w:line="240" w:lineRule="auto"/>
        <w:ind w:left="720" w:hanging="360"/>
        <w:rPr>
          <w:sz w:val="24"/>
          <w:szCs w:val="24"/>
          <w:u w:val="none"/>
        </w:rPr>
      </w:pPr>
      <w:r w:rsidDel="00000000" w:rsidR="00000000" w:rsidRPr="00000000">
        <w:rPr>
          <w:sz w:val="24"/>
          <w:szCs w:val="24"/>
          <w:rtl w:val="0"/>
        </w:rPr>
        <w:t xml:space="preserve">Final block: “00”. Pad the last plaintext block before encryption so that it reads “</w:t>
      </w:r>
      <w:r w:rsidDel="00000000" w:rsidR="00000000" w:rsidRPr="00000000">
        <w:rPr>
          <w:sz w:val="24"/>
          <w:szCs w:val="24"/>
          <w:rtl w:val="0"/>
        </w:rPr>
        <w:t xml:space="preserve">00XY</w:t>
      </w:r>
      <w:r w:rsidDel="00000000" w:rsidR="00000000" w:rsidRPr="00000000">
        <w:rPr>
          <w:sz w:val="24"/>
          <w:szCs w:val="24"/>
          <w:rtl w:val="0"/>
        </w:rPr>
        <w:t xml:space="preserve">”. After decryption, “00XY” will be the last block. Remove any trailing Ys and the final X so that it again reads: “00”</w:t>
      </w:r>
    </w:p>
    <w:p w:rsidR="00000000" w:rsidDel="00000000" w:rsidP="00000000" w:rsidRDefault="00000000" w:rsidRPr="00000000" w14:paraId="0000005C">
      <w:pPr>
        <w:numPr>
          <w:ilvl w:val="0"/>
          <w:numId w:val="7"/>
        </w:numPr>
        <w:spacing w:line="240" w:lineRule="auto"/>
        <w:ind w:left="720" w:hanging="360"/>
        <w:rPr>
          <w:sz w:val="24"/>
          <w:szCs w:val="24"/>
          <w:u w:val="none"/>
        </w:rPr>
      </w:pPr>
      <w:r w:rsidDel="00000000" w:rsidR="00000000" w:rsidRPr="00000000">
        <w:rPr>
          <w:sz w:val="24"/>
          <w:szCs w:val="24"/>
          <w:rtl w:val="0"/>
        </w:rPr>
        <w:t xml:space="preserve">Final block: “X”. Pad the last plaintext block before encryption so that it reads “XXYY”. After decryption, remove the trailing Ys and the final X so that it reads “X”. (See how the algorithm keeps the actual X in the message?)</w:t>
      </w:r>
    </w:p>
    <w:p w:rsidR="00000000" w:rsidDel="00000000" w:rsidP="00000000" w:rsidRDefault="00000000" w:rsidRPr="00000000" w14:paraId="0000005D">
      <w:pPr>
        <w:numPr>
          <w:ilvl w:val="0"/>
          <w:numId w:val="7"/>
        </w:numPr>
        <w:spacing w:line="240" w:lineRule="auto"/>
        <w:ind w:left="720" w:hanging="360"/>
        <w:rPr>
          <w:sz w:val="24"/>
          <w:szCs w:val="24"/>
          <w:u w:val="none"/>
        </w:rPr>
      </w:pPr>
      <w:r w:rsidDel="00000000" w:rsidR="00000000" w:rsidRPr="00000000">
        <w:rPr>
          <w:sz w:val="24"/>
          <w:szCs w:val="24"/>
          <w:rtl w:val="0"/>
        </w:rPr>
        <w:t xml:space="preserve">Final block: “ABC”. Add an X in the last spot so that it reads “ABCX”. On decryption, remove any trailing Ys (there are none!) and then remove the final X, resulting in “ABC”.</w:t>
      </w:r>
    </w:p>
    <w:p w:rsidR="00000000" w:rsidDel="00000000" w:rsidP="00000000" w:rsidRDefault="00000000" w:rsidRPr="00000000" w14:paraId="0000005E">
      <w:pPr>
        <w:numPr>
          <w:ilvl w:val="0"/>
          <w:numId w:val="7"/>
        </w:numPr>
        <w:spacing w:line="240" w:lineRule="auto"/>
        <w:ind w:left="720" w:hanging="360"/>
        <w:rPr>
          <w:sz w:val="24"/>
          <w:szCs w:val="24"/>
          <w:u w:val="none"/>
        </w:rPr>
      </w:pPr>
      <w:r w:rsidDel="00000000" w:rsidR="00000000" w:rsidRPr="00000000">
        <w:rPr>
          <w:sz w:val="24"/>
          <w:szCs w:val="24"/>
          <w:rtl w:val="0"/>
        </w:rPr>
        <w:t xml:space="preserve">Final block: “ABCD”. There is no room for padding, so add a full padding block “XYYY” to the plaintext before encryption. On decryption, the second to the last block will decrypt “ABCD”. The final block will decrypt “XYYY” and should be ignored after decryption.</w:t>
      </w:r>
    </w:p>
    <w:p w:rsidR="00000000" w:rsidDel="00000000" w:rsidP="00000000" w:rsidRDefault="00000000" w:rsidRPr="00000000" w14:paraId="0000005F">
      <w:pPr>
        <w:pStyle w:val="Heading2"/>
        <w:spacing w:line="240" w:lineRule="auto"/>
        <w:rPr/>
      </w:pPr>
      <w:bookmarkStart w:colFirst="0" w:colLast="0" w:name="_5ookd96muztt" w:id="8"/>
      <w:bookmarkEnd w:id="8"/>
      <w:r w:rsidDel="00000000" w:rsidR="00000000" w:rsidRPr="00000000">
        <w:rPr>
          <w:rtl w:val="0"/>
        </w:rPr>
        <w:t xml:space="preserve">Tasks</w:t>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Using a block size of 4 (e.g., a 2x2 grid), write the message “A” into the grid and pad it as required. Pass it to your partner.</w:t>
      </w:r>
    </w:p>
    <w:p w:rsidR="00000000" w:rsidDel="00000000" w:rsidP="00000000" w:rsidRDefault="00000000" w:rsidRPr="00000000" w14:paraId="00000061">
      <w:pPr>
        <w:numPr>
          <w:ilvl w:val="0"/>
          <w:numId w:val="5"/>
        </w:numPr>
        <w:ind w:left="720" w:hanging="360"/>
        <w:rPr>
          <w:u w:val="none"/>
        </w:rPr>
      </w:pPr>
      <w:r w:rsidDel="00000000" w:rsidR="00000000" w:rsidRPr="00000000">
        <w:rPr>
          <w:rtl w:val="0"/>
        </w:rPr>
        <w:t xml:space="preserve">Unpad the message from your partner, ensuring that they padded it correctly.</w:t>
      </w:r>
    </w:p>
    <w:p w:rsidR="00000000" w:rsidDel="00000000" w:rsidP="00000000" w:rsidRDefault="00000000" w:rsidRPr="00000000" w14:paraId="00000062">
      <w:pPr>
        <w:numPr>
          <w:ilvl w:val="0"/>
          <w:numId w:val="5"/>
        </w:numPr>
        <w:ind w:left="720" w:hanging="360"/>
      </w:pPr>
      <w:r w:rsidDel="00000000" w:rsidR="00000000" w:rsidRPr="00000000">
        <w:rPr>
          <w:rtl w:val="0"/>
        </w:rPr>
        <w:t xml:space="preserve">Using a block size of 4 (e.g., a 2x2 grid), write the message “XYY” into the grid and pad it as required. Pass it to your partner.</w:t>
      </w:r>
    </w:p>
    <w:p w:rsidR="00000000" w:rsidDel="00000000" w:rsidP="00000000" w:rsidRDefault="00000000" w:rsidRPr="00000000" w14:paraId="00000063">
      <w:pPr>
        <w:numPr>
          <w:ilvl w:val="0"/>
          <w:numId w:val="5"/>
        </w:numPr>
        <w:ind w:left="720" w:hanging="360"/>
      </w:pPr>
      <w:r w:rsidDel="00000000" w:rsidR="00000000" w:rsidRPr="00000000">
        <w:rPr>
          <w:rtl w:val="0"/>
        </w:rPr>
        <w:t xml:space="preserve">Unpad the message from your partner, ensuring that they padded it correctly.</w:t>
      </w:r>
    </w:p>
    <w:p w:rsidR="00000000" w:rsidDel="00000000" w:rsidP="00000000" w:rsidRDefault="00000000" w:rsidRPr="00000000" w14:paraId="00000064">
      <w:pPr>
        <w:numPr>
          <w:ilvl w:val="0"/>
          <w:numId w:val="5"/>
        </w:numPr>
        <w:ind w:left="720" w:hanging="360"/>
      </w:pPr>
      <w:r w:rsidDel="00000000" w:rsidR="00000000" w:rsidRPr="00000000">
        <w:rPr>
          <w:rtl w:val="0"/>
        </w:rPr>
        <w:t xml:space="preserve">Using a block size of 4 (e.g., a 2x2 grid), write the message “1234” into the grid and pad it as required. Pass it to your partner. (Hint: you’ll need two blocks!)</w:t>
      </w:r>
    </w:p>
    <w:p w:rsidR="00000000" w:rsidDel="00000000" w:rsidP="00000000" w:rsidRDefault="00000000" w:rsidRPr="00000000" w14:paraId="00000065">
      <w:pPr>
        <w:numPr>
          <w:ilvl w:val="0"/>
          <w:numId w:val="5"/>
        </w:numPr>
        <w:ind w:left="720" w:hanging="360"/>
      </w:pPr>
      <w:r w:rsidDel="00000000" w:rsidR="00000000" w:rsidRPr="00000000">
        <w:rPr>
          <w:rtl w:val="0"/>
        </w:rPr>
        <w:t xml:space="preserve">Unpad the message from your partner, ensuring that they padded it correctly.</w:t>
      </w:r>
    </w:p>
    <w:p w:rsidR="00000000" w:rsidDel="00000000" w:rsidP="00000000" w:rsidRDefault="00000000" w:rsidRPr="00000000" w14:paraId="00000066">
      <w:pPr>
        <w:numPr>
          <w:ilvl w:val="0"/>
          <w:numId w:val="5"/>
        </w:numPr>
        <w:ind w:left="720" w:hanging="360"/>
      </w:pPr>
      <w:r w:rsidDel="00000000" w:rsidR="00000000" w:rsidRPr="00000000">
        <w:rPr>
          <w:rtl w:val="0"/>
        </w:rPr>
        <w:t xml:space="preserve">Using a block size of 16 (e.g., 4x4 grid), write the message “A” into the grid and pad it as required. Pass it to your partner.</w:t>
      </w:r>
    </w:p>
    <w:p w:rsidR="00000000" w:rsidDel="00000000" w:rsidP="00000000" w:rsidRDefault="00000000" w:rsidRPr="00000000" w14:paraId="00000067">
      <w:pPr>
        <w:numPr>
          <w:ilvl w:val="0"/>
          <w:numId w:val="5"/>
        </w:numPr>
        <w:ind w:left="720" w:hanging="360"/>
      </w:pPr>
      <w:r w:rsidDel="00000000" w:rsidR="00000000" w:rsidRPr="00000000">
        <w:rPr>
          <w:rtl w:val="0"/>
        </w:rPr>
        <w:t xml:space="preserve">Unpad the message from your partner, ensuring that they padded it correctly.</w:t>
      </w:r>
    </w:p>
    <w:p w:rsidR="00000000" w:rsidDel="00000000" w:rsidP="00000000" w:rsidRDefault="00000000" w:rsidRPr="00000000" w14:paraId="00000068">
      <w:pPr>
        <w:numPr>
          <w:ilvl w:val="0"/>
          <w:numId w:val="5"/>
        </w:numPr>
        <w:ind w:left="720" w:hanging="360"/>
      </w:pPr>
      <w:r w:rsidDel="00000000" w:rsidR="00000000" w:rsidRPr="00000000">
        <w:rPr>
          <w:rtl w:val="0"/>
        </w:rPr>
        <w:t xml:space="preserve">Answer the questions on Canvas.</w:t>
      </w:r>
    </w:p>
    <w:p w:rsidR="00000000" w:rsidDel="00000000" w:rsidP="00000000" w:rsidRDefault="00000000" w:rsidRPr="00000000" w14:paraId="00000069">
      <w:pPr>
        <w:pStyle w:val="Heading2"/>
        <w:keepLines w:val="0"/>
        <w:spacing w:after="60" w:before="240" w:line="240" w:lineRule="auto"/>
        <w:rPr/>
      </w:pPr>
      <w:bookmarkStart w:colFirst="0" w:colLast="0" w:name="_yuxqkfmam5fz" w:id="9"/>
      <w:bookmarkEnd w:id="9"/>
      <w:r w:rsidDel="00000000" w:rsidR="00000000" w:rsidRPr="00000000">
        <w:rPr>
          <w:rtl w:val="0"/>
        </w:rPr>
        <w:t xml:space="preserve">Part 3: Product Ciphers</w:t>
      </w:r>
    </w:p>
    <w:p w:rsidR="00000000" w:rsidDel="00000000" w:rsidP="00000000" w:rsidRDefault="00000000" w:rsidRPr="00000000" w14:paraId="0000006A">
      <w:pPr>
        <w:spacing w:line="240" w:lineRule="auto"/>
        <w:rPr>
          <w:sz w:val="24"/>
          <w:szCs w:val="24"/>
        </w:rPr>
      </w:pPr>
      <w:r w:rsidDel="00000000" w:rsidR="00000000" w:rsidRPr="00000000">
        <w:rPr>
          <w:sz w:val="24"/>
          <w:szCs w:val="24"/>
          <w:rtl w:val="0"/>
        </w:rPr>
        <w:t xml:space="preserve">A Product Cipher is a cipher that uses multiple transformations in series. For example, a Vigenère Cipher (VC) and a Columnar Transposition (CT) can be combined as follows:</w:t>
      </w:r>
    </w:p>
    <w:p w:rsidR="00000000" w:rsidDel="00000000" w:rsidP="00000000" w:rsidRDefault="00000000" w:rsidRPr="00000000" w14:paraId="0000006B">
      <w:pPr>
        <w:spacing w:line="240" w:lineRule="auto"/>
        <w:rPr>
          <w:sz w:val="24"/>
          <w:szCs w:val="24"/>
        </w:rPr>
      </w:pPr>
      <w:r w:rsidDel="00000000" w:rsidR="00000000" w:rsidRPr="00000000">
        <w:rPr>
          <w:rtl w:val="0"/>
        </w:rPr>
      </w:r>
    </w:p>
    <w:p w:rsidR="00000000" w:rsidDel="00000000" w:rsidP="00000000" w:rsidRDefault="00000000" w:rsidRPr="00000000" w14:paraId="0000006C">
      <w:pPr>
        <w:spacing w:line="240" w:lineRule="auto"/>
        <w:jc w:val="center"/>
        <w:rPr>
          <w:i w:val="1"/>
          <w:sz w:val="20"/>
          <w:szCs w:val="20"/>
        </w:rPr>
      </w:pPr>
      <w:r w:rsidDel="00000000" w:rsidR="00000000" w:rsidRPr="00000000">
        <w:rPr>
          <w:i w:val="1"/>
          <w:sz w:val="20"/>
          <w:szCs w:val="20"/>
          <w:rtl w:val="0"/>
        </w:rPr>
        <w:t xml:space="preserve">E</w:t>
      </w:r>
      <w:r w:rsidDel="00000000" w:rsidR="00000000" w:rsidRPr="00000000">
        <w:rPr>
          <w:i w:val="1"/>
          <w:sz w:val="20"/>
          <w:szCs w:val="20"/>
          <w:vertAlign w:val="subscript"/>
          <w:rtl w:val="0"/>
        </w:rPr>
        <w:t xml:space="preserve">Columnar</w:t>
      </w:r>
      <w:r w:rsidDel="00000000" w:rsidR="00000000" w:rsidRPr="00000000">
        <w:rPr>
          <w:i w:val="1"/>
          <w:sz w:val="20"/>
          <w:szCs w:val="20"/>
          <w:rtl w:val="0"/>
        </w:rPr>
        <w:t xml:space="preserve">(</w:t>
      </w:r>
      <w:r w:rsidDel="00000000" w:rsidR="00000000" w:rsidRPr="00000000">
        <w:rPr>
          <w:sz w:val="20"/>
          <w:szCs w:val="20"/>
          <w:rtl w:val="0"/>
        </w:rPr>
        <w:t xml:space="preserve">dim</w:t>
      </w:r>
      <w:r w:rsidDel="00000000" w:rsidR="00000000" w:rsidRPr="00000000">
        <w:rPr>
          <w:i w:val="1"/>
          <w:sz w:val="20"/>
          <w:szCs w:val="20"/>
          <w:rtl w:val="0"/>
        </w:rPr>
        <w:t xml:space="preserve">, E</w:t>
      </w:r>
      <w:r w:rsidDel="00000000" w:rsidR="00000000" w:rsidRPr="00000000">
        <w:rPr>
          <w:i w:val="1"/>
          <w:sz w:val="20"/>
          <w:szCs w:val="20"/>
          <w:vertAlign w:val="subscript"/>
          <w:rtl w:val="0"/>
        </w:rPr>
        <w:t xml:space="preserve">Vigenere</w:t>
      </w:r>
      <w:r w:rsidDel="00000000" w:rsidR="00000000" w:rsidRPr="00000000">
        <w:rPr>
          <w:i w:val="1"/>
          <w:sz w:val="20"/>
          <w:szCs w:val="20"/>
          <w:rtl w:val="0"/>
        </w:rPr>
        <w:t xml:space="preserve">(key, plaintext)) = ciphertext</w:t>
      </w:r>
    </w:p>
    <w:p w:rsidR="00000000" w:rsidDel="00000000" w:rsidP="00000000" w:rsidRDefault="00000000" w:rsidRPr="00000000" w14:paraId="0000006D">
      <w:pPr>
        <w:spacing w:line="240" w:lineRule="auto"/>
        <w:jc w:val="center"/>
        <w:rPr>
          <w:i w:val="1"/>
          <w:sz w:val="24"/>
          <w:szCs w:val="24"/>
        </w:rPr>
      </w:pPr>
      <w:r w:rsidDel="00000000" w:rsidR="00000000" w:rsidRPr="00000000">
        <w:rPr>
          <w:rtl w:val="0"/>
        </w:rPr>
      </w:r>
    </w:p>
    <w:p w:rsidR="00000000" w:rsidDel="00000000" w:rsidP="00000000" w:rsidRDefault="00000000" w:rsidRPr="00000000" w14:paraId="0000006E">
      <w:pPr>
        <w:spacing w:line="240" w:lineRule="auto"/>
        <w:rPr>
          <w:sz w:val="24"/>
          <w:szCs w:val="24"/>
        </w:rPr>
      </w:pPr>
      <w:r w:rsidDel="00000000" w:rsidR="00000000" w:rsidRPr="00000000">
        <w:rPr>
          <w:sz w:val="24"/>
          <w:szCs w:val="24"/>
          <w:rtl w:val="0"/>
        </w:rPr>
        <w:t xml:space="preserve">This example first performs Vigenere substitution using 'key' on 'plaintext' and then performs a Columnar Transposition with a</w:t>
      </w:r>
      <w:r w:rsidDel="00000000" w:rsidR="00000000" w:rsidRPr="00000000">
        <w:rPr>
          <w:i w:val="1"/>
          <w:sz w:val="24"/>
          <w:szCs w:val="24"/>
          <w:rtl w:val="0"/>
        </w:rPr>
        <w:t xml:space="preserve"> dim * dim</w:t>
      </w:r>
      <w:r w:rsidDel="00000000" w:rsidR="00000000" w:rsidRPr="00000000">
        <w:rPr>
          <w:sz w:val="24"/>
          <w:szCs w:val="24"/>
          <w:rtl w:val="0"/>
        </w:rPr>
        <w:t xml:space="preserve"> block on the resulting output. Cryptographers call substitution functions </w:t>
      </w:r>
      <w:r w:rsidDel="00000000" w:rsidR="00000000" w:rsidRPr="00000000">
        <w:rPr>
          <w:i w:val="1"/>
          <w:sz w:val="24"/>
          <w:szCs w:val="24"/>
          <w:rtl w:val="0"/>
        </w:rPr>
        <w:t xml:space="preserve">S-boxes</w:t>
      </w:r>
      <w:r w:rsidDel="00000000" w:rsidR="00000000" w:rsidRPr="00000000">
        <w:rPr>
          <w:sz w:val="24"/>
          <w:szCs w:val="24"/>
          <w:rtl w:val="0"/>
        </w:rPr>
        <w:t xml:space="preserve"> and transposition functions </w:t>
      </w:r>
      <w:r w:rsidDel="00000000" w:rsidR="00000000" w:rsidRPr="00000000">
        <w:rPr>
          <w:i w:val="1"/>
          <w:sz w:val="24"/>
          <w:szCs w:val="24"/>
          <w:rtl w:val="0"/>
        </w:rPr>
        <w:t xml:space="preserve">P-boxes</w:t>
      </w:r>
      <w:r w:rsidDel="00000000" w:rsidR="00000000" w:rsidRPr="00000000">
        <w:rPr>
          <w:sz w:val="24"/>
          <w:szCs w:val="24"/>
          <w:rtl w:val="0"/>
        </w:rPr>
        <w:t xml:space="preserve"> (P for permutation). So, this product cipher performs one S-box and one P-box, like so:</w:t>
      </w:r>
    </w:p>
    <w:p w:rsidR="00000000" w:rsidDel="00000000" w:rsidP="00000000" w:rsidRDefault="00000000" w:rsidRPr="00000000" w14:paraId="0000006F">
      <w:pPr>
        <w:spacing w:line="240" w:lineRule="auto"/>
        <w:rPr>
          <w:sz w:val="24"/>
          <w:szCs w:val="24"/>
        </w:rPr>
      </w:pPr>
      <w:r w:rsidDel="00000000" w:rsidR="00000000" w:rsidRPr="00000000">
        <w:rPr>
          <w:rtl w:val="0"/>
        </w:rPr>
      </w:r>
    </w:p>
    <w:p w:rsidR="00000000" w:rsidDel="00000000" w:rsidP="00000000" w:rsidRDefault="00000000" w:rsidRPr="00000000" w14:paraId="00000070">
      <w:pPr>
        <w:spacing w:line="240" w:lineRule="auto"/>
        <w:rPr>
          <w:sz w:val="24"/>
          <w:szCs w:val="24"/>
        </w:rPr>
      </w:pPr>
      <w:r w:rsidDel="00000000" w:rsidR="00000000" w:rsidRPr="00000000">
        <w:rPr>
          <w:sz w:val="24"/>
          <w:szCs w:val="24"/>
        </w:rPr>
        <mc:AlternateContent>
          <mc:Choice Requires="wpg">
            <w:drawing>
              <wp:inline distB="114300" distT="114300" distL="114300" distR="114300">
                <wp:extent cx="5943600" cy="1662545"/>
                <wp:effectExtent b="0" l="0" r="0" t="0"/>
                <wp:docPr id="1" name=""/>
                <a:graphic>
                  <a:graphicData uri="http://schemas.microsoft.com/office/word/2010/wordprocessingGroup">
                    <wpg:wgp>
                      <wpg:cNvGrpSpPr/>
                      <wpg:grpSpPr>
                        <a:xfrm>
                          <a:off x="1005725" y="2052900"/>
                          <a:ext cx="5943600" cy="1662545"/>
                          <a:chOff x="1005725" y="2052900"/>
                          <a:chExt cx="8152225" cy="2281225"/>
                        </a:xfrm>
                      </wpg:grpSpPr>
                      <wps:wsp>
                        <wps:cNvSpPr/>
                        <wps:cNvPr id="2" name="Shape 2"/>
                        <wps:spPr>
                          <a:xfrm>
                            <a:off x="3093250" y="2928400"/>
                            <a:ext cx="1570800" cy="1396200"/>
                          </a:xfrm>
                          <a:prstGeom prst="rect">
                            <a:avLst/>
                          </a:prstGeom>
                          <a:solidFill>
                            <a:srgbClr val="CFE2F3"/>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3229000" y="3093250"/>
                            <a:ext cx="1279800" cy="1185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02"/>
                                  <w:vertAlign w:val="baseline"/>
                                </w:rPr>
                                <w:t xml:space="preserve">S</w:t>
                              </w:r>
                              <w:r w:rsidDel="00000000" w:rsidR="00000000" w:rsidRPr="00000000">
                                <w:rPr>
                                  <w:rFonts w:ascii="Arial" w:cs="Arial" w:eastAsia="Arial" w:hAnsi="Arial"/>
                                  <w:b w:val="0"/>
                                  <w:i w:val="0"/>
                                  <w:smallCaps w:val="0"/>
                                  <w:strike w:val="0"/>
                                  <w:color w:val="000000"/>
                                  <w:sz w:val="28"/>
                                  <w:vertAlign w:val="baseline"/>
                                </w:rPr>
                                <w:br w:type="textWrapping"/>
                              </w:r>
                              <w:r w:rsidDel="00000000" w:rsidR="00000000" w:rsidRPr="00000000">
                                <w:rPr>
                                  <w:rFonts w:ascii="Arial" w:cs="Arial" w:eastAsia="Arial" w:hAnsi="Arial"/>
                                  <w:b w:val="0"/>
                                  <w:i w:val="0"/>
                                  <w:smallCaps w:val="0"/>
                                  <w:strike w:val="0"/>
                                  <w:color w:val="000000"/>
                                  <w:sz w:val="28"/>
                                  <w:vertAlign w:val="baseline"/>
                                </w:rPr>
                                <w:t xml:space="preserve">Vigenere</w:t>
                              </w:r>
                            </w:p>
                          </w:txbxContent>
                        </wps:txbx>
                        <wps:bodyPr anchorCtr="0" anchor="t" bIns="91425" lIns="91425" spcFirstLastPara="1" rIns="91425" wrap="square" tIns="91425">
                          <a:spAutoFit/>
                        </wps:bodyPr>
                      </wps:wsp>
                      <wps:wsp>
                        <wps:cNvSpPr txBox="1"/>
                        <wps:cNvPr id="4" name="Shape 4"/>
                        <wps:spPr>
                          <a:xfrm>
                            <a:off x="3558550" y="2052900"/>
                            <a:ext cx="620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KEY</w:t>
                              </w:r>
                            </w:p>
                          </w:txbxContent>
                        </wps:txbx>
                        <wps:bodyPr anchorCtr="0" anchor="t" bIns="91425" lIns="91425" spcFirstLastPara="1" rIns="91425" wrap="square" tIns="91425">
                          <a:spAutoFit/>
                        </wps:bodyPr>
                      </wps:wsp>
                      <wps:wsp>
                        <wps:cNvSpPr txBox="1"/>
                        <wps:cNvPr id="5" name="Shape 5"/>
                        <wps:spPr>
                          <a:xfrm>
                            <a:off x="1005725" y="3426400"/>
                            <a:ext cx="13479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INPUT</w:t>
                              </w:r>
                            </w:p>
                          </w:txbxContent>
                        </wps:txbx>
                        <wps:bodyPr anchorCtr="0" anchor="t" bIns="91425" lIns="91425" spcFirstLastPara="1" rIns="91425" wrap="square" tIns="91425">
                          <a:spAutoFit/>
                        </wps:bodyPr>
                      </wps:wsp>
                      <wps:wsp>
                        <wps:cNvSpPr txBox="1"/>
                        <wps:cNvPr id="6" name="Shape 6"/>
                        <wps:spPr>
                          <a:xfrm>
                            <a:off x="7810050" y="3426400"/>
                            <a:ext cx="13479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OUTPUT</w:t>
                              </w:r>
                            </w:p>
                          </w:txbxContent>
                        </wps:txbx>
                        <wps:bodyPr anchorCtr="0" anchor="t" bIns="91425" lIns="91425" spcFirstLastPara="1" rIns="91425" wrap="square" tIns="91425">
                          <a:spAutoFit/>
                        </wps:bodyPr>
                      </wps:wsp>
                      <wps:wsp>
                        <wps:cNvSpPr/>
                        <wps:cNvPr id="7" name="Shape 7"/>
                        <wps:spPr>
                          <a:xfrm>
                            <a:off x="5330425" y="2928400"/>
                            <a:ext cx="1570800" cy="1396200"/>
                          </a:xfrm>
                          <a:prstGeom prst="rect">
                            <a:avLst/>
                          </a:prstGeom>
                          <a:solidFill>
                            <a:srgbClr val="CFE2F3"/>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5466175" y="3093250"/>
                            <a:ext cx="1279800" cy="1185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02"/>
                                  <w:vertAlign w:val="baseline"/>
                                </w:rPr>
                                <w:t xml:space="preserve">P</w:t>
                              </w:r>
                              <w:r w:rsidDel="00000000" w:rsidR="00000000" w:rsidRPr="00000000">
                                <w:rPr>
                                  <w:rFonts w:ascii="Arial" w:cs="Arial" w:eastAsia="Arial" w:hAnsi="Arial"/>
                                  <w:b w:val="0"/>
                                  <w:i w:val="0"/>
                                  <w:smallCaps w:val="0"/>
                                  <w:strike w:val="0"/>
                                  <w:color w:val="000000"/>
                                  <w:sz w:val="28"/>
                                  <w:vertAlign w:val="baseline"/>
                                </w:rPr>
                                <w:br w:type="textWrapping"/>
                              </w:r>
                              <w:r w:rsidDel="00000000" w:rsidR="00000000" w:rsidRPr="00000000">
                                <w:rPr>
                                  <w:rFonts w:ascii="Arial" w:cs="Arial" w:eastAsia="Arial" w:hAnsi="Arial"/>
                                  <w:b w:val="0"/>
                                  <w:i w:val="0"/>
                                  <w:smallCaps w:val="0"/>
                                  <w:strike w:val="0"/>
                                  <w:color w:val="000000"/>
                                  <w:sz w:val="28"/>
                                  <w:vertAlign w:val="baseline"/>
                                </w:rPr>
                                <w:t xml:space="preserve">Columnar</w:t>
                              </w:r>
                            </w:p>
                          </w:txbxContent>
                        </wps:txbx>
                        <wps:bodyPr anchorCtr="0" anchor="t" bIns="91425" lIns="91425" spcFirstLastPara="1" rIns="91425" wrap="square" tIns="91425">
                          <a:spAutoFit/>
                        </wps:bodyPr>
                      </wps:wsp>
                      <wps:wsp>
                        <wps:cNvCnPr/>
                        <wps:spPr>
                          <a:xfrm>
                            <a:off x="1881250" y="3616900"/>
                            <a:ext cx="1212000" cy="960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868900" y="2453100"/>
                            <a:ext cx="9900" cy="47520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6923550" y="3616900"/>
                            <a:ext cx="886500" cy="960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664050" y="3626500"/>
                            <a:ext cx="666300" cy="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166254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1662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1">
      <w:pPr>
        <w:spacing w:line="240" w:lineRule="auto"/>
        <w:rPr>
          <w:sz w:val="24"/>
          <w:szCs w:val="24"/>
        </w:rPr>
      </w:pPr>
      <w:r w:rsidDel="00000000" w:rsidR="00000000" w:rsidRPr="00000000">
        <w:rPr>
          <w:rtl w:val="0"/>
        </w:rPr>
      </w:r>
    </w:p>
    <w:p w:rsidR="00000000" w:rsidDel="00000000" w:rsidP="00000000" w:rsidRDefault="00000000" w:rsidRPr="00000000" w14:paraId="00000072">
      <w:pPr>
        <w:spacing w:line="240" w:lineRule="auto"/>
        <w:rPr>
          <w:sz w:val="24"/>
          <w:szCs w:val="24"/>
        </w:rPr>
      </w:pPr>
      <w:r w:rsidDel="00000000" w:rsidR="00000000" w:rsidRPr="00000000">
        <w:rPr>
          <w:sz w:val="24"/>
          <w:szCs w:val="24"/>
          <w:rtl w:val="0"/>
        </w:rPr>
        <w:t xml:space="preserve">Decryption can be performed using the individual decryption algorithms </w:t>
      </w:r>
      <w:r w:rsidDel="00000000" w:rsidR="00000000" w:rsidRPr="00000000">
        <w:rPr>
          <w:i w:val="1"/>
          <w:sz w:val="24"/>
          <w:szCs w:val="24"/>
          <w:rtl w:val="0"/>
        </w:rPr>
        <w:t xml:space="preserve">in reverse.</w:t>
      </w:r>
      <w:r w:rsidDel="00000000" w:rsidR="00000000" w:rsidRPr="00000000">
        <w:rPr>
          <w:sz w:val="24"/>
          <w:szCs w:val="24"/>
          <w:rtl w:val="0"/>
        </w:rPr>
        <w:t xml:space="preserve"> Note that you must do the inside operations first. So, first reverse the CT, and then undo the VC</w:t>
      </w:r>
      <w:r w:rsidDel="00000000" w:rsidR="00000000" w:rsidRPr="00000000">
        <w:rPr>
          <w:sz w:val="24"/>
          <w:szCs w:val="24"/>
          <w:rtl w:val="0"/>
        </w:rPr>
        <w:t xml:space="preserve">:</w:t>
      </w:r>
    </w:p>
    <w:p w:rsidR="00000000" w:rsidDel="00000000" w:rsidP="00000000" w:rsidRDefault="00000000" w:rsidRPr="00000000" w14:paraId="00000073">
      <w:pPr>
        <w:spacing w:line="240" w:lineRule="auto"/>
        <w:rPr>
          <w:sz w:val="24"/>
          <w:szCs w:val="24"/>
        </w:rPr>
      </w:pPr>
      <w:r w:rsidDel="00000000" w:rsidR="00000000" w:rsidRPr="00000000">
        <w:rPr>
          <w:rtl w:val="0"/>
        </w:rPr>
      </w:r>
    </w:p>
    <w:p w:rsidR="00000000" w:rsidDel="00000000" w:rsidP="00000000" w:rsidRDefault="00000000" w:rsidRPr="00000000" w14:paraId="00000074">
      <w:pPr>
        <w:spacing w:line="240" w:lineRule="auto"/>
        <w:jc w:val="center"/>
        <w:rPr>
          <w:i w:val="1"/>
          <w:sz w:val="20"/>
          <w:szCs w:val="20"/>
        </w:rPr>
      </w:pPr>
      <w:r w:rsidDel="00000000" w:rsidR="00000000" w:rsidRPr="00000000">
        <w:rPr>
          <w:i w:val="1"/>
          <w:sz w:val="20"/>
          <w:szCs w:val="20"/>
          <w:rtl w:val="0"/>
        </w:rPr>
        <w:t xml:space="preserve">D</w:t>
      </w:r>
      <w:r w:rsidDel="00000000" w:rsidR="00000000" w:rsidRPr="00000000">
        <w:rPr>
          <w:i w:val="1"/>
          <w:sz w:val="20"/>
          <w:szCs w:val="20"/>
          <w:vertAlign w:val="subscript"/>
          <w:rtl w:val="0"/>
        </w:rPr>
        <w:t xml:space="preserve">Vigenere</w:t>
      </w:r>
      <w:r w:rsidDel="00000000" w:rsidR="00000000" w:rsidRPr="00000000">
        <w:rPr>
          <w:i w:val="1"/>
          <w:sz w:val="20"/>
          <w:szCs w:val="20"/>
          <w:rtl w:val="0"/>
        </w:rPr>
        <w:t xml:space="preserve">(key, D</w:t>
      </w:r>
      <w:r w:rsidDel="00000000" w:rsidR="00000000" w:rsidRPr="00000000">
        <w:rPr>
          <w:i w:val="1"/>
          <w:sz w:val="20"/>
          <w:szCs w:val="20"/>
          <w:vertAlign w:val="subscript"/>
          <w:rtl w:val="0"/>
        </w:rPr>
        <w:t xml:space="preserve">columnar</w:t>
      </w:r>
      <w:r w:rsidDel="00000000" w:rsidR="00000000" w:rsidRPr="00000000">
        <w:rPr>
          <w:i w:val="1"/>
          <w:sz w:val="20"/>
          <w:szCs w:val="20"/>
          <w:rtl w:val="0"/>
        </w:rPr>
        <w:t xml:space="preserve">(</w:t>
      </w:r>
      <w:r w:rsidDel="00000000" w:rsidR="00000000" w:rsidRPr="00000000">
        <w:rPr>
          <w:sz w:val="20"/>
          <w:szCs w:val="20"/>
          <w:rtl w:val="0"/>
        </w:rPr>
        <w:t xml:space="preserve">dim,</w:t>
      </w:r>
      <w:r w:rsidDel="00000000" w:rsidR="00000000" w:rsidRPr="00000000">
        <w:rPr>
          <w:i w:val="1"/>
          <w:sz w:val="20"/>
          <w:szCs w:val="20"/>
          <w:rtl w:val="0"/>
        </w:rPr>
        <w:t xml:space="preserve"> ciphertext)) = plaintext</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pStyle w:val="Heading2"/>
        <w:spacing w:line="240" w:lineRule="auto"/>
        <w:rPr/>
      </w:pPr>
      <w:bookmarkStart w:colFirst="0" w:colLast="0" w:name="_2xomckw5n27h" w:id="10"/>
      <w:bookmarkEnd w:id="10"/>
      <w:r w:rsidDel="00000000" w:rsidR="00000000" w:rsidRPr="00000000">
        <w:rPr>
          <w:rtl w:val="0"/>
        </w:rPr>
        <w:t xml:space="preserve">Multi-Round Product Ciphers</w:t>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Product Ciphers often make use of multiple</w:t>
      </w:r>
      <w:r w:rsidDel="00000000" w:rsidR="00000000" w:rsidRPr="00000000">
        <w:rPr>
          <w:b w:val="1"/>
          <w:sz w:val="24"/>
          <w:szCs w:val="24"/>
          <w:rtl w:val="0"/>
        </w:rPr>
        <w:t xml:space="preserve"> rounds</w:t>
      </w:r>
      <w:r w:rsidDel="00000000" w:rsidR="00000000" w:rsidRPr="00000000">
        <w:rPr>
          <w:sz w:val="24"/>
          <w:szCs w:val="24"/>
          <w:rtl w:val="0"/>
        </w:rPr>
        <w:t xml:space="preserve"> where the same steps are performed some number of times. For example, if we collapse the previous encryption functions together as follows:</w:t>
      </w:r>
    </w:p>
    <w:p w:rsidR="00000000" w:rsidDel="00000000" w:rsidP="00000000" w:rsidRDefault="00000000" w:rsidRPr="00000000" w14:paraId="00000078">
      <w:pPr>
        <w:spacing w:line="240" w:lineRule="auto"/>
        <w:rPr>
          <w:sz w:val="24"/>
          <w:szCs w:val="24"/>
        </w:rPr>
      </w:pPr>
      <w:r w:rsidDel="00000000" w:rsidR="00000000" w:rsidRPr="00000000">
        <w:rPr>
          <w:rtl w:val="0"/>
        </w:rPr>
      </w:r>
    </w:p>
    <w:p w:rsidR="00000000" w:rsidDel="00000000" w:rsidP="00000000" w:rsidRDefault="00000000" w:rsidRPr="00000000" w14:paraId="00000079">
      <w:pPr>
        <w:spacing w:line="240" w:lineRule="auto"/>
        <w:jc w:val="center"/>
        <w:rPr>
          <w:sz w:val="20"/>
          <w:szCs w:val="20"/>
        </w:rPr>
      </w:pPr>
      <w:r w:rsidDel="00000000" w:rsidR="00000000" w:rsidRPr="00000000">
        <w:rPr>
          <w:i w:val="1"/>
          <w:sz w:val="20"/>
          <w:szCs w:val="20"/>
          <w:rtl w:val="0"/>
        </w:rPr>
        <w:t xml:space="preserve">E</w:t>
      </w:r>
      <w:r w:rsidDel="00000000" w:rsidR="00000000" w:rsidRPr="00000000">
        <w:rPr>
          <w:i w:val="1"/>
          <w:sz w:val="20"/>
          <w:szCs w:val="20"/>
          <w:vertAlign w:val="subscript"/>
          <w:rtl w:val="0"/>
        </w:rPr>
        <w:t xml:space="preserve">Columnar</w:t>
      </w:r>
      <w:r w:rsidDel="00000000" w:rsidR="00000000" w:rsidRPr="00000000">
        <w:rPr>
          <w:i w:val="1"/>
          <w:sz w:val="20"/>
          <w:szCs w:val="20"/>
          <w:rtl w:val="0"/>
        </w:rPr>
        <w:t xml:space="preserve">(</w:t>
      </w:r>
      <w:r w:rsidDel="00000000" w:rsidR="00000000" w:rsidRPr="00000000">
        <w:rPr>
          <w:sz w:val="20"/>
          <w:szCs w:val="20"/>
          <w:rtl w:val="0"/>
        </w:rPr>
        <w:t xml:space="preserve">dim</w:t>
      </w:r>
      <w:r w:rsidDel="00000000" w:rsidR="00000000" w:rsidRPr="00000000">
        <w:rPr>
          <w:i w:val="1"/>
          <w:sz w:val="20"/>
          <w:szCs w:val="20"/>
          <w:rtl w:val="0"/>
        </w:rPr>
        <w:t xml:space="preserve">, E</w:t>
      </w:r>
      <w:r w:rsidDel="00000000" w:rsidR="00000000" w:rsidRPr="00000000">
        <w:rPr>
          <w:i w:val="1"/>
          <w:sz w:val="20"/>
          <w:szCs w:val="20"/>
          <w:vertAlign w:val="subscript"/>
          <w:rtl w:val="0"/>
        </w:rPr>
        <w:t xml:space="preserve">Vigenere</w:t>
      </w:r>
      <w:r w:rsidDel="00000000" w:rsidR="00000000" w:rsidRPr="00000000">
        <w:rPr>
          <w:rFonts w:ascii="Arial Unicode MS" w:cs="Arial Unicode MS" w:eastAsia="Arial Unicode MS" w:hAnsi="Arial Unicode MS"/>
          <w:i w:val="1"/>
          <w:sz w:val="20"/>
          <w:szCs w:val="20"/>
          <w:rtl w:val="0"/>
        </w:rPr>
        <w:t xml:space="preserve">(key, plaintext)) →</w:t>
      </w:r>
      <w:r w:rsidDel="00000000" w:rsidR="00000000" w:rsidRPr="00000000">
        <w:rPr>
          <w:sz w:val="20"/>
          <w:szCs w:val="20"/>
          <w:rtl w:val="0"/>
        </w:rPr>
        <w:t xml:space="preserve"> E</w:t>
      </w:r>
      <w:r w:rsidDel="00000000" w:rsidR="00000000" w:rsidRPr="00000000">
        <w:rPr>
          <w:i w:val="1"/>
          <w:sz w:val="20"/>
          <w:szCs w:val="20"/>
          <w:vertAlign w:val="subscript"/>
          <w:rtl w:val="0"/>
        </w:rPr>
        <w:t xml:space="preserve">product</w:t>
      </w:r>
      <w:r w:rsidDel="00000000" w:rsidR="00000000" w:rsidRPr="00000000">
        <w:rPr>
          <w:sz w:val="20"/>
          <w:szCs w:val="20"/>
          <w:rtl w:val="0"/>
        </w:rPr>
        <w:t xml:space="preserve">(dim, key, plaintext)</w:t>
      </w:r>
    </w:p>
    <w:p w:rsidR="00000000" w:rsidDel="00000000" w:rsidP="00000000" w:rsidRDefault="00000000" w:rsidRPr="00000000" w14:paraId="0000007A">
      <w:pPr>
        <w:spacing w:line="240" w:lineRule="auto"/>
        <w:jc w:val="center"/>
        <w:rPr>
          <w:sz w:val="24"/>
          <w:szCs w:val="24"/>
        </w:rPr>
      </w:pPr>
      <w:r w:rsidDel="00000000" w:rsidR="00000000" w:rsidRPr="00000000">
        <w:rPr>
          <w:rtl w:val="0"/>
        </w:rPr>
      </w:r>
    </w:p>
    <w:p w:rsidR="00000000" w:rsidDel="00000000" w:rsidP="00000000" w:rsidRDefault="00000000" w:rsidRPr="00000000" w14:paraId="0000007B">
      <w:pPr>
        <w:spacing w:line="240" w:lineRule="auto"/>
        <w:rPr>
          <w:sz w:val="24"/>
          <w:szCs w:val="24"/>
        </w:rPr>
      </w:pPr>
      <w:r w:rsidDel="00000000" w:rsidR="00000000" w:rsidRPr="00000000">
        <w:rPr>
          <w:sz w:val="24"/>
          <w:szCs w:val="24"/>
          <w:rtl w:val="0"/>
        </w:rPr>
        <w:t xml:space="preserve">we can express </w:t>
      </w:r>
      <w:r w:rsidDel="00000000" w:rsidR="00000000" w:rsidRPr="00000000">
        <w:rPr>
          <w:b w:val="1"/>
          <w:sz w:val="24"/>
          <w:szCs w:val="24"/>
          <w:rtl w:val="0"/>
        </w:rPr>
        <w:t xml:space="preserve">two rounds</w:t>
      </w:r>
      <w:r w:rsidDel="00000000" w:rsidR="00000000" w:rsidRPr="00000000">
        <w:rPr>
          <w:sz w:val="24"/>
          <w:szCs w:val="24"/>
          <w:rtl w:val="0"/>
        </w:rPr>
        <w:t xml:space="preserve"> as:</w:t>
      </w:r>
    </w:p>
    <w:p w:rsidR="00000000" w:rsidDel="00000000" w:rsidP="00000000" w:rsidRDefault="00000000" w:rsidRPr="00000000" w14:paraId="0000007C">
      <w:pPr>
        <w:spacing w:line="240" w:lineRule="auto"/>
        <w:jc w:val="center"/>
        <w:rPr>
          <w:sz w:val="24"/>
          <w:szCs w:val="24"/>
        </w:rPr>
      </w:pPr>
      <w:r w:rsidDel="00000000" w:rsidR="00000000" w:rsidRPr="00000000">
        <w:rPr>
          <w:rtl w:val="0"/>
        </w:rPr>
      </w:r>
    </w:p>
    <w:p w:rsidR="00000000" w:rsidDel="00000000" w:rsidP="00000000" w:rsidRDefault="00000000" w:rsidRPr="00000000" w14:paraId="0000007D">
      <w:pPr>
        <w:spacing w:line="240" w:lineRule="auto"/>
        <w:jc w:val="center"/>
        <w:rPr>
          <w:sz w:val="20"/>
          <w:szCs w:val="20"/>
        </w:rPr>
      </w:pPr>
      <w:r w:rsidDel="00000000" w:rsidR="00000000" w:rsidRPr="00000000">
        <w:rPr>
          <w:sz w:val="20"/>
          <w:szCs w:val="20"/>
          <w:rtl w:val="0"/>
        </w:rPr>
        <w:t xml:space="preserve">E</w:t>
      </w:r>
      <w:r w:rsidDel="00000000" w:rsidR="00000000" w:rsidRPr="00000000">
        <w:rPr>
          <w:i w:val="1"/>
          <w:sz w:val="20"/>
          <w:szCs w:val="20"/>
          <w:vertAlign w:val="subscript"/>
          <w:rtl w:val="0"/>
        </w:rPr>
        <w:t xml:space="preserve">product</w:t>
      </w:r>
      <w:r w:rsidDel="00000000" w:rsidR="00000000" w:rsidRPr="00000000">
        <w:rPr>
          <w:sz w:val="20"/>
          <w:szCs w:val="20"/>
          <w:rtl w:val="0"/>
        </w:rPr>
        <w:t xml:space="preserve">(dim, key, E</w:t>
      </w:r>
      <w:r w:rsidDel="00000000" w:rsidR="00000000" w:rsidRPr="00000000">
        <w:rPr>
          <w:i w:val="1"/>
          <w:sz w:val="20"/>
          <w:szCs w:val="20"/>
          <w:vertAlign w:val="subscript"/>
          <w:rtl w:val="0"/>
        </w:rPr>
        <w:t xml:space="preserve">product</w:t>
      </w:r>
      <w:r w:rsidDel="00000000" w:rsidR="00000000" w:rsidRPr="00000000">
        <w:rPr>
          <w:sz w:val="20"/>
          <w:szCs w:val="20"/>
          <w:rtl w:val="0"/>
        </w:rPr>
        <w:t xml:space="preserve">(dim, key, plaintext)) = ciphertext</w:t>
      </w:r>
    </w:p>
    <w:p w:rsidR="00000000" w:rsidDel="00000000" w:rsidP="00000000" w:rsidRDefault="00000000" w:rsidRPr="00000000" w14:paraId="0000007E">
      <w:pPr>
        <w:spacing w:line="240" w:lineRule="auto"/>
        <w:jc w:val="center"/>
        <w:rPr>
          <w:sz w:val="24"/>
          <w:szCs w:val="24"/>
        </w:rPr>
      </w:pPr>
      <w:r w:rsidDel="00000000" w:rsidR="00000000" w:rsidRPr="00000000">
        <w:rPr>
          <w:rtl w:val="0"/>
        </w:rPr>
      </w:r>
    </w:p>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we could further “collapse” this function like so:</w:t>
      </w:r>
    </w:p>
    <w:p w:rsidR="00000000" w:rsidDel="00000000" w:rsidP="00000000" w:rsidRDefault="00000000" w:rsidRPr="00000000" w14:paraId="00000080">
      <w:pPr>
        <w:spacing w:line="240" w:lineRule="auto"/>
        <w:jc w:val="center"/>
        <w:rPr>
          <w:sz w:val="24"/>
          <w:szCs w:val="24"/>
        </w:rPr>
      </w:pPr>
      <w:r w:rsidDel="00000000" w:rsidR="00000000" w:rsidRPr="00000000">
        <w:rPr>
          <w:rtl w:val="0"/>
        </w:rPr>
      </w:r>
    </w:p>
    <w:p w:rsidR="00000000" w:rsidDel="00000000" w:rsidP="00000000" w:rsidRDefault="00000000" w:rsidRPr="00000000" w14:paraId="00000081">
      <w:pPr>
        <w:spacing w:line="240" w:lineRule="auto"/>
        <w:jc w:val="center"/>
        <w:rPr>
          <w:sz w:val="20"/>
          <w:szCs w:val="20"/>
        </w:rPr>
      </w:pPr>
      <w:r w:rsidDel="00000000" w:rsidR="00000000" w:rsidRPr="00000000">
        <w:rPr>
          <w:sz w:val="20"/>
          <w:szCs w:val="20"/>
          <w:rtl w:val="0"/>
        </w:rPr>
        <w:t xml:space="preserve">E</w:t>
      </w:r>
      <w:r w:rsidDel="00000000" w:rsidR="00000000" w:rsidRPr="00000000">
        <w:rPr>
          <w:i w:val="1"/>
          <w:sz w:val="20"/>
          <w:szCs w:val="20"/>
          <w:vertAlign w:val="subscript"/>
          <w:rtl w:val="0"/>
        </w:rPr>
        <w:t xml:space="preserve">product</w:t>
      </w:r>
      <w:r w:rsidDel="00000000" w:rsidR="00000000" w:rsidRPr="00000000">
        <w:rPr>
          <w:sz w:val="20"/>
          <w:szCs w:val="20"/>
          <w:rtl w:val="0"/>
        </w:rPr>
        <w:t xml:space="preserve">(dim, key, num_rounds, plaintext) = ciphertext</w:t>
      </w:r>
    </w:p>
    <w:p w:rsidR="00000000" w:rsidDel="00000000" w:rsidP="00000000" w:rsidRDefault="00000000" w:rsidRPr="00000000" w14:paraId="00000082">
      <w:pPr>
        <w:spacing w:line="240" w:lineRule="auto"/>
        <w:jc w:val="center"/>
        <w:rPr>
          <w:sz w:val="24"/>
          <w:szCs w:val="24"/>
        </w:rPr>
      </w:pPr>
      <w:r w:rsidDel="00000000" w:rsidR="00000000" w:rsidRPr="00000000">
        <w:rPr>
          <w:rtl w:val="0"/>
        </w:rPr>
      </w:r>
    </w:p>
    <w:p w:rsidR="00000000" w:rsidDel="00000000" w:rsidP="00000000" w:rsidRDefault="00000000" w:rsidRPr="00000000" w14:paraId="00000083">
      <w:pPr>
        <w:spacing w:line="240" w:lineRule="auto"/>
        <w:rPr>
          <w:sz w:val="24"/>
          <w:szCs w:val="24"/>
        </w:rPr>
      </w:pPr>
      <w:r w:rsidDel="00000000" w:rsidR="00000000" w:rsidRPr="00000000">
        <w:rPr>
          <w:sz w:val="24"/>
          <w:szCs w:val="24"/>
          <w:rtl w:val="0"/>
        </w:rPr>
        <w:t xml:space="preserve">Decryption would use the appropriate functions in reverse. Collapsing the decryption functions:</w:t>
      </w:r>
    </w:p>
    <w:p w:rsidR="00000000" w:rsidDel="00000000" w:rsidP="00000000" w:rsidRDefault="00000000" w:rsidRPr="00000000" w14:paraId="00000084">
      <w:pPr>
        <w:spacing w:line="240" w:lineRule="auto"/>
        <w:rPr>
          <w:sz w:val="24"/>
          <w:szCs w:val="24"/>
        </w:rPr>
      </w:pPr>
      <w:r w:rsidDel="00000000" w:rsidR="00000000" w:rsidRPr="00000000">
        <w:rPr>
          <w:rtl w:val="0"/>
        </w:rPr>
      </w:r>
    </w:p>
    <w:p w:rsidR="00000000" w:rsidDel="00000000" w:rsidP="00000000" w:rsidRDefault="00000000" w:rsidRPr="00000000" w14:paraId="00000085">
      <w:pPr>
        <w:spacing w:line="240" w:lineRule="auto"/>
        <w:jc w:val="center"/>
        <w:rPr>
          <w:sz w:val="20"/>
          <w:szCs w:val="20"/>
        </w:rPr>
      </w:pPr>
      <w:r w:rsidDel="00000000" w:rsidR="00000000" w:rsidRPr="00000000">
        <w:rPr>
          <w:i w:val="1"/>
          <w:sz w:val="20"/>
          <w:szCs w:val="20"/>
          <w:rtl w:val="0"/>
        </w:rPr>
        <w:t xml:space="preserve">D</w:t>
      </w:r>
      <w:r w:rsidDel="00000000" w:rsidR="00000000" w:rsidRPr="00000000">
        <w:rPr>
          <w:i w:val="1"/>
          <w:sz w:val="20"/>
          <w:szCs w:val="20"/>
          <w:vertAlign w:val="subscript"/>
          <w:rtl w:val="0"/>
        </w:rPr>
        <w:t xml:space="preserve">Vigenere</w:t>
      </w:r>
      <w:r w:rsidDel="00000000" w:rsidR="00000000" w:rsidRPr="00000000">
        <w:rPr>
          <w:i w:val="1"/>
          <w:sz w:val="20"/>
          <w:szCs w:val="20"/>
          <w:rtl w:val="0"/>
        </w:rPr>
        <w:t xml:space="preserve">(</w:t>
      </w:r>
      <w:r w:rsidDel="00000000" w:rsidR="00000000" w:rsidRPr="00000000">
        <w:rPr>
          <w:sz w:val="20"/>
          <w:szCs w:val="20"/>
          <w:rtl w:val="0"/>
        </w:rPr>
        <w:t xml:space="preserve">dim</w:t>
      </w:r>
      <w:r w:rsidDel="00000000" w:rsidR="00000000" w:rsidRPr="00000000">
        <w:rPr>
          <w:i w:val="1"/>
          <w:sz w:val="20"/>
          <w:szCs w:val="20"/>
          <w:rtl w:val="0"/>
        </w:rPr>
        <w:t xml:space="preserve">,</w:t>
      </w:r>
      <w:r w:rsidDel="00000000" w:rsidR="00000000" w:rsidRPr="00000000">
        <w:rPr>
          <w:sz w:val="20"/>
          <w:szCs w:val="20"/>
          <w:rtl w:val="0"/>
        </w:rPr>
        <w:t xml:space="preserve"> D</w:t>
      </w:r>
      <w:r w:rsidDel="00000000" w:rsidR="00000000" w:rsidRPr="00000000">
        <w:rPr>
          <w:i w:val="1"/>
          <w:sz w:val="20"/>
          <w:szCs w:val="20"/>
          <w:vertAlign w:val="subscript"/>
          <w:rtl w:val="0"/>
        </w:rPr>
        <w:t xml:space="preserve">Columnar</w:t>
      </w:r>
      <w:r w:rsidDel="00000000" w:rsidR="00000000" w:rsidRPr="00000000">
        <w:rPr>
          <w:i w:val="1"/>
          <w:sz w:val="20"/>
          <w:szCs w:val="20"/>
          <w:rtl w:val="0"/>
        </w:rPr>
        <w:t xml:space="preserve">(key,</w:t>
      </w:r>
      <w:r w:rsidDel="00000000" w:rsidR="00000000" w:rsidRPr="00000000">
        <w:rPr>
          <w:sz w:val="20"/>
          <w:szCs w:val="20"/>
          <w:rtl w:val="0"/>
        </w:rPr>
        <w:t xml:space="preserve"> ciphertext</w:t>
      </w:r>
      <w:r w:rsidDel="00000000" w:rsidR="00000000" w:rsidRPr="00000000">
        <w:rPr>
          <w:rFonts w:ascii="Arial Unicode MS" w:cs="Arial Unicode MS" w:eastAsia="Arial Unicode MS" w:hAnsi="Arial Unicode MS"/>
          <w:i w:val="1"/>
          <w:sz w:val="20"/>
          <w:szCs w:val="20"/>
          <w:rtl w:val="0"/>
        </w:rPr>
        <w:t xml:space="preserve">)) →</w:t>
      </w:r>
      <w:r w:rsidDel="00000000" w:rsidR="00000000" w:rsidRPr="00000000">
        <w:rPr>
          <w:sz w:val="20"/>
          <w:szCs w:val="20"/>
          <w:rtl w:val="0"/>
        </w:rPr>
        <w:t xml:space="preserve"> D</w:t>
      </w:r>
      <w:r w:rsidDel="00000000" w:rsidR="00000000" w:rsidRPr="00000000">
        <w:rPr>
          <w:i w:val="1"/>
          <w:sz w:val="20"/>
          <w:szCs w:val="20"/>
          <w:vertAlign w:val="subscript"/>
          <w:rtl w:val="0"/>
        </w:rPr>
        <w:t xml:space="preserve">product</w:t>
      </w:r>
      <w:r w:rsidDel="00000000" w:rsidR="00000000" w:rsidRPr="00000000">
        <w:rPr>
          <w:sz w:val="20"/>
          <w:szCs w:val="20"/>
          <w:rtl w:val="0"/>
        </w:rPr>
        <w:t xml:space="preserve">(dim, key, ciphertext)</w:t>
      </w:r>
    </w:p>
    <w:p w:rsidR="00000000" w:rsidDel="00000000" w:rsidP="00000000" w:rsidRDefault="00000000" w:rsidRPr="00000000" w14:paraId="00000086">
      <w:pPr>
        <w:spacing w:line="240" w:lineRule="auto"/>
        <w:jc w:val="center"/>
        <w:rPr>
          <w:sz w:val="24"/>
          <w:szCs w:val="24"/>
        </w:rPr>
      </w:pP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we can express two rounds as:</w:t>
      </w:r>
    </w:p>
    <w:p w:rsidR="00000000" w:rsidDel="00000000" w:rsidP="00000000" w:rsidRDefault="00000000" w:rsidRPr="00000000" w14:paraId="00000088">
      <w:pPr>
        <w:spacing w:line="240" w:lineRule="auto"/>
        <w:jc w:val="center"/>
        <w:rPr>
          <w:sz w:val="24"/>
          <w:szCs w:val="24"/>
        </w:rPr>
      </w:pPr>
      <w:r w:rsidDel="00000000" w:rsidR="00000000" w:rsidRPr="00000000">
        <w:rPr>
          <w:rtl w:val="0"/>
        </w:rPr>
      </w:r>
    </w:p>
    <w:p w:rsidR="00000000" w:rsidDel="00000000" w:rsidP="00000000" w:rsidRDefault="00000000" w:rsidRPr="00000000" w14:paraId="00000089">
      <w:pPr>
        <w:spacing w:line="240" w:lineRule="auto"/>
        <w:jc w:val="center"/>
        <w:rPr>
          <w:sz w:val="20"/>
          <w:szCs w:val="20"/>
        </w:rPr>
      </w:pPr>
      <w:r w:rsidDel="00000000" w:rsidR="00000000" w:rsidRPr="00000000">
        <w:rPr>
          <w:i w:val="1"/>
          <w:sz w:val="20"/>
          <w:szCs w:val="20"/>
          <w:rtl w:val="0"/>
        </w:rPr>
        <w:t xml:space="preserve">D</w:t>
      </w:r>
      <w:r w:rsidDel="00000000" w:rsidR="00000000" w:rsidRPr="00000000">
        <w:rPr>
          <w:i w:val="1"/>
          <w:sz w:val="20"/>
          <w:szCs w:val="20"/>
          <w:vertAlign w:val="subscript"/>
          <w:rtl w:val="0"/>
        </w:rPr>
        <w:t xml:space="preserve">product</w:t>
      </w:r>
      <w:r w:rsidDel="00000000" w:rsidR="00000000" w:rsidRPr="00000000">
        <w:rPr>
          <w:sz w:val="20"/>
          <w:szCs w:val="20"/>
          <w:rtl w:val="0"/>
        </w:rPr>
        <w:t xml:space="preserve">(dim, key, D</w:t>
      </w:r>
      <w:r w:rsidDel="00000000" w:rsidR="00000000" w:rsidRPr="00000000">
        <w:rPr>
          <w:i w:val="1"/>
          <w:sz w:val="20"/>
          <w:szCs w:val="20"/>
          <w:vertAlign w:val="subscript"/>
          <w:rtl w:val="0"/>
        </w:rPr>
        <w:t xml:space="preserve">product</w:t>
      </w:r>
      <w:r w:rsidDel="00000000" w:rsidR="00000000" w:rsidRPr="00000000">
        <w:rPr>
          <w:sz w:val="20"/>
          <w:szCs w:val="20"/>
          <w:rtl w:val="0"/>
        </w:rPr>
        <w:t xml:space="preserve">(dim, key, ciphertext)) = plaintext</w:t>
      </w:r>
    </w:p>
    <w:p w:rsidR="00000000" w:rsidDel="00000000" w:rsidP="00000000" w:rsidRDefault="00000000" w:rsidRPr="00000000" w14:paraId="0000008A">
      <w:pPr>
        <w:spacing w:line="240" w:lineRule="auto"/>
        <w:jc w:val="center"/>
        <w:rPr>
          <w:sz w:val="24"/>
          <w:szCs w:val="24"/>
        </w:rPr>
      </w:pPr>
      <w:r w:rsidDel="00000000" w:rsidR="00000000" w:rsidRPr="00000000">
        <w:rPr>
          <w:rtl w:val="0"/>
        </w:rPr>
      </w:r>
    </w:p>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 and we can further collapse this function too:</w:t>
      </w:r>
    </w:p>
    <w:p w:rsidR="00000000" w:rsidDel="00000000" w:rsidP="00000000" w:rsidRDefault="00000000" w:rsidRPr="00000000" w14:paraId="0000008C">
      <w:pPr>
        <w:spacing w:line="240" w:lineRule="auto"/>
        <w:jc w:val="center"/>
        <w:rPr>
          <w:sz w:val="24"/>
          <w:szCs w:val="24"/>
        </w:rPr>
      </w:pPr>
      <w:r w:rsidDel="00000000" w:rsidR="00000000" w:rsidRPr="00000000">
        <w:rPr>
          <w:rtl w:val="0"/>
        </w:rPr>
      </w:r>
    </w:p>
    <w:p w:rsidR="00000000" w:rsidDel="00000000" w:rsidP="00000000" w:rsidRDefault="00000000" w:rsidRPr="00000000" w14:paraId="0000008D">
      <w:pPr>
        <w:spacing w:line="240" w:lineRule="auto"/>
        <w:jc w:val="center"/>
        <w:rPr>
          <w:sz w:val="20"/>
          <w:szCs w:val="20"/>
        </w:rPr>
      </w:pPr>
      <w:r w:rsidDel="00000000" w:rsidR="00000000" w:rsidRPr="00000000">
        <w:rPr>
          <w:sz w:val="20"/>
          <w:szCs w:val="20"/>
          <w:rtl w:val="0"/>
        </w:rPr>
        <w:t xml:space="preserve">D</w:t>
      </w:r>
      <w:r w:rsidDel="00000000" w:rsidR="00000000" w:rsidRPr="00000000">
        <w:rPr>
          <w:i w:val="1"/>
          <w:sz w:val="20"/>
          <w:szCs w:val="20"/>
          <w:vertAlign w:val="subscript"/>
          <w:rtl w:val="0"/>
        </w:rPr>
        <w:t xml:space="preserve">product</w:t>
      </w:r>
      <w:r w:rsidDel="00000000" w:rsidR="00000000" w:rsidRPr="00000000">
        <w:rPr>
          <w:sz w:val="20"/>
          <w:szCs w:val="20"/>
          <w:rtl w:val="0"/>
        </w:rPr>
        <w:t xml:space="preserve">(dim, key, num_rounds, ciphertext) = plaintext</w:t>
      </w:r>
    </w:p>
    <w:p w:rsidR="00000000" w:rsidDel="00000000" w:rsidP="00000000" w:rsidRDefault="00000000" w:rsidRPr="00000000" w14:paraId="0000008E">
      <w:pPr>
        <w:spacing w:line="240" w:lineRule="auto"/>
        <w:jc w:val="center"/>
        <w:rPr>
          <w:sz w:val="24"/>
          <w:szCs w:val="24"/>
        </w:rPr>
      </w:pP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sz w:val="24"/>
          <w:szCs w:val="24"/>
          <w:rtl w:val="0"/>
        </w:rPr>
        <w:t xml:space="preserve">For this part of the lab, you will implement the simple Product Cipher just described. In other words, you will first perform VC with the given key and then perform CT using the dimension 4 (a block of 16 bytes) for a given number of rounds. You will implement both encoding and decoding mechanisms.</w:t>
      </w:r>
    </w:p>
    <w:p w:rsidR="00000000" w:rsidDel="00000000" w:rsidP="00000000" w:rsidRDefault="00000000" w:rsidRPr="00000000" w14:paraId="00000090">
      <w:pPr>
        <w:pStyle w:val="Heading2"/>
        <w:keepLines w:val="0"/>
        <w:spacing w:after="60" w:before="240" w:line="240" w:lineRule="auto"/>
        <w:rPr>
          <w:i w:val="1"/>
        </w:rPr>
      </w:pPr>
      <w:bookmarkStart w:colFirst="0" w:colLast="0" w:name="_s4ypswo6fiw" w:id="11"/>
      <w:bookmarkEnd w:id="11"/>
      <w:r w:rsidDel="00000000" w:rsidR="00000000" w:rsidRPr="00000000">
        <w:rPr>
          <w:rtl w:val="0"/>
        </w:rPr>
        <w:t xml:space="preserve">Product Ciphers: </w:t>
      </w:r>
      <w:r w:rsidDel="00000000" w:rsidR="00000000" w:rsidRPr="00000000">
        <w:rPr>
          <w:rtl w:val="0"/>
        </w:rPr>
        <w:t xml:space="preserve">Do Padding Once, and do it </w:t>
      </w:r>
      <w:r w:rsidDel="00000000" w:rsidR="00000000" w:rsidRPr="00000000">
        <w:rPr>
          <w:i w:val="1"/>
          <w:rtl w:val="0"/>
        </w:rPr>
        <w:t xml:space="preserve">First</w:t>
      </w:r>
    </w:p>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Padding is still required for this cipher, since the product cipher is a block cipher.</w:t>
      </w:r>
    </w:p>
    <w:p w:rsidR="00000000" w:rsidDel="00000000" w:rsidP="00000000" w:rsidRDefault="00000000" w:rsidRPr="00000000" w14:paraId="00000092">
      <w:pPr>
        <w:spacing w:line="240" w:lineRule="auto"/>
        <w:rPr>
          <w:sz w:val="24"/>
          <w:szCs w:val="24"/>
        </w:rPr>
      </w:pPr>
      <w:r w:rsidDel="00000000" w:rsidR="00000000" w:rsidRPr="00000000">
        <w:rPr>
          <w:rtl w:val="0"/>
        </w:rPr>
      </w:r>
    </w:p>
    <w:p w:rsidR="00000000" w:rsidDel="00000000" w:rsidP="00000000" w:rsidRDefault="00000000" w:rsidRPr="00000000" w14:paraId="00000093">
      <w:pPr>
        <w:spacing w:line="240" w:lineRule="auto"/>
        <w:rPr>
          <w:sz w:val="24"/>
          <w:szCs w:val="24"/>
        </w:rPr>
      </w:pPr>
      <w:r w:rsidDel="00000000" w:rsidR="00000000" w:rsidRPr="00000000">
        <w:rPr>
          <w:sz w:val="24"/>
          <w:szCs w:val="24"/>
          <w:rtl w:val="0"/>
        </w:rPr>
        <w:t xml:space="preserve">However, it is not obvious how to combine the stream cipher of Vigenère with the block cipher of the Columnar Transposition. One approach might be to think of “one round” of our Product Cipher as:</w:t>
      </w:r>
    </w:p>
    <w:p w:rsidR="00000000" w:rsidDel="00000000" w:rsidP="00000000" w:rsidRDefault="00000000" w:rsidRPr="00000000" w14:paraId="00000094">
      <w:pPr>
        <w:spacing w:line="240" w:lineRule="auto"/>
        <w:rPr>
          <w:sz w:val="24"/>
          <w:szCs w:val="24"/>
        </w:rPr>
      </w:pPr>
      <w:r w:rsidDel="00000000" w:rsidR="00000000" w:rsidRPr="00000000">
        <w:rPr>
          <w:rtl w:val="0"/>
        </w:rPr>
      </w:r>
    </w:p>
    <w:p w:rsidR="00000000" w:rsidDel="00000000" w:rsidP="00000000" w:rsidRDefault="00000000" w:rsidRPr="00000000" w14:paraId="00000095">
      <w:pPr>
        <w:numPr>
          <w:ilvl w:val="0"/>
          <w:numId w:val="2"/>
        </w:numPr>
        <w:spacing w:line="240" w:lineRule="auto"/>
        <w:ind w:left="720" w:hanging="360"/>
        <w:rPr>
          <w:sz w:val="24"/>
          <w:szCs w:val="24"/>
        </w:rPr>
      </w:pPr>
      <w:r w:rsidDel="00000000" w:rsidR="00000000" w:rsidRPr="00000000">
        <w:rPr>
          <w:sz w:val="24"/>
          <w:szCs w:val="24"/>
          <w:rtl w:val="0"/>
        </w:rPr>
        <w:t xml:space="preserve">Vignère be performed on the whole file</w:t>
      </w:r>
    </w:p>
    <w:p w:rsidR="00000000" w:rsidDel="00000000" w:rsidP="00000000" w:rsidRDefault="00000000" w:rsidRPr="00000000" w14:paraId="00000096">
      <w:pPr>
        <w:numPr>
          <w:ilvl w:val="0"/>
          <w:numId w:val="2"/>
        </w:numPr>
        <w:spacing w:line="240" w:lineRule="auto"/>
        <w:ind w:left="720" w:hanging="360"/>
        <w:rPr>
          <w:sz w:val="24"/>
          <w:szCs w:val="24"/>
        </w:rPr>
      </w:pPr>
      <w:r w:rsidDel="00000000" w:rsidR="00000000" w:rsidRPr="00000000">
        <w:rPr>
          <w:sz w:val="24"/>
          <w:szCs w:val="24"/>
          <w:rtl w:val="0"/>
        </w:rPr>
        <w:t xml:space="preserve">Columnar on the file (block by block), padding the last block</w:t>
      </w:r>
    </w:p>
    <w:p w:rsidR="00000000" w:rsidDel="00000000" w:rsidP="00000000" w:rsidRDefault="00000000" w:rsidRPr="00000000" w14:paraId="00000097">
      <w:pPr>
        <w:spacing w:line="240" w:lineRule="auto"/>
        <w:rPr>
          <w:sz w:val="24"/>
          <w:szCs w:val="24"/>
        </w:rPr>
      </w:pPr>
      <w:r w:rsidDel="00000000" w:rsidR="00000000" w:rsidRPr="00000000">
        <w:rPr>
          <w:rtl w:val="0"/>
        </w:rPr>
      </w:r>
    </w:p>
    <w:p w:rsidR="00000000" w:rsidDel="00000000" w:rsidP="00000000" w:rsidRDefault="00000000" w:rsidRPr="00000000" w14:paraId="00000098">
      <w:pPr>
        <w:spacing w:line="240" w:lineRule="auto"/>
        <w:rPr>
          <w:sz w:val="24"/>
          <w:szCs w:val="24"/>
        </w:rPr>
      </w:pPr>
      <w:r w:rsidDel="00000000" w:rsidR="00000000" w:rsidRPr="00000000">
        <w:rPr>
          <w:sz w:val="24"/>
          <w:szCs w:val="24"/>
          <w:rtl w:val="0"/>
        </w:rPr>
        <w:t xml:space="preserve">There's a problem with this approach. When round two occurs, Columnar will again add padding (since CT always adds padding to the end of the input). Each of</w:t>
      </w:r>
      <w:r w:rsidDel="00000000" w:rsidR="00000000" w:rsidRPr="00000000">
        <w:rPr>
          <w:i w:val="1"/>
          <w:sz w:val="24"/>
          <w:szCs w:val="24"/>
          <w:rtl w:val="0"/>
        </w:rPr>
        <w:t xml:space="preserve"> n</w:t>
      </w:r>
      <w:r w:rsidDel="00000000" w:rsidR="00000000" w:rsidRPr="00000000">
        <w:rPr>
          <w:sz w:val="24"/>
          <w:szCs w:val="24"/>
          <w:rtl w:val="0"/>
        </w:rPr>
        <w:t xml:space="preserve"> rounds will add more padding to the end of the file, but the padding blocks will not all have the same number of rounds (the last block of padding will not have gone through Vigenère substitution, for example).</w:t>
      </w:r>
    </w:p>
    <w:p w:rsidR="00000000" w:rsidDel="00000000" w:rsidP="00000000" w:rsidRDefault="00000000" w:rsidRPr="00000000" w14:paraId="00000099">
      <w:pPr>
        <w:spacing w:line="240" w:lineRule="auto"/>
        <w:rPr>
          <w:sz w:val="24"/>
          <w:szCs w:val="24"/>
        </w:rPr>
      </w:pPr>
      <w:r w:rsidDel="00000000" w:rsidR="00000000" w:rsidRPr="00000000">
        <w:rPr>
          <w:rtl w:val="0"/>
        </w:rPr>
      </w:r>
    </w:p>
    <w:p w:rsidR="00000000" w:rsidDel="00000000" w:rsidP="00000000" w:rsidRDefault="00000000" w:rsidRPr="00000000" w14:paraId="0000009A">
      <w:pPr>
        <w:spacing w:line="240" w:lineRule="auto"/>
        <w:rPr>
          <w:sz w:val="24"/>
          <w:szCs w:val="24"/>
        </w:rPr>
      </w:pPr>
      <w:r w:rsidDel="00000000" w:rsidR="00000000" w:rsidRPr="00000000">
        <w:rPr>
          <w:sz w:val="24"/>
          <w:szCs w:val="24"/>
          <w:rtl w:val="0"/>
        </w:rPr>
        <w:t xml:space="preserve">To illustrate why this is not a good approach, suppose we are using a two round cipher as described. We have the input “ABCDE”, we are using a dimension of 2 (block size of 4), and our Vigenère key is “1111” (we are going to simply shift each letter by 1 position in our heads).  If we do VC on the whole input first, we get:</w:t>
      </w:r>
    </w:p>
    <w:p w:rsidR="00000000" w:rsidDel="00000000" w:rsidP="00000000" w:rsidRDefault="00000000" w:rsidRPr="00000000" w14:paraId="0000009B">
      <w:pPr>
        <w:spacing w:line="240" w:lineRule="auto"/>
        <w:rPr>
          <w:sz w:val="24"/>
          <w:szCs w:val="24"/>
        </w:rPr>
      </w:pPr>
      <w:r w:rsidDel="00000000" w:rsidR="00000000" w:rsidRPr="00000000">
        <w:rPr>
          <w:rtl w:val="0"/>
        </w:rPr>
      </w:r>
    </w:p>
    <w:tbl>
      <w:tblPr>
        <w:tblStyle w:val="Table5"/>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b w:val="1"/>
                <w:sz w:val="24"/>
                <w:szCs w:val="24"/>
              </w:rPr>
            </w:pPr>
            <w:r w:rsidDel="00000000" w:rsidR="00000000" w:rsidRPr="00000000">
              <w:rPr>
                <w:b w:val="1"/>
                <w:sz w:val="24"/>
                <w:szCs w:val="24"/>
                <w:rtl w:val="0"/>
              </w:rPr>
              <w:t xml:space="preserve">Round 1</w:t>
            </w:r>
          </w:p>
          <w:p w:rsidR="00000000" w:rsidDel="00000000" w:rsidP="00000000" w:rsidRDefault="00000000" w:rsidRPr="00000000" w14:paraId="0000009D">
            <w:pPr>
              <w:spacing w:line="240" w:lineRule="auto"/>
              <w:rPr>
                <w:b w:val="1"/>
                <w:sz w:val="24"/>
                <w:szCs w:val="24"/>
              </w:rPr>
            </w:pPr>
            <w:r w:rsidDel="00000000" w:rsidR="00000000" w:rsidRPr="00000000">
              <w:rPr>
                <w:rtl w:val="0"/>
              </w:rPr>
            </w:r>
          </w:p>
          <w:p w:rsidR="00000000" w:rsidDel="00000000" w:rsidP="00000000" w:rsidRDefault="00000000" w:rsidRPr="00000000" w14:paraId="0000009E">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VC(11111, ABCDE) → BCDEF</w:t>
            </w:r>
          </w:p>
          <w:p w:rsidR="00000000" w:rsidDel="00000000" w:rsidP="00000000" w:rsidRDefault="00000000" w:rsidRPr="00000000" w14:paraId="0000009F">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0">
            <w:pPr>
              <w:spacing w:line="240" w:lineRule="auto"/>
              <w:rPr>
                <w:sz w:val="24"/>
                <w:szCs w:val="24"/>
              </w:rPr>
            </w:pPr>
            <w:r w:rsidDel="00000000" w:rsidR="00000000" w:rsidRPr="00000000">
              <w:rPr>
                <w:sz w:val="24"/>
                <w:szCs w:val="24"/>
                <w:rtl w:val="0"/>
              </w:rPr>
              <w:t xml:space="preserve">Then we would do a CT:</w:t>
            </w:r>
          </w:p>
          <w:p w:rsidR="00000000" w:rsidDel="00000000" w:rsidP="00000000" w:rsidRDefault="00000000" w:rsidRPr="00000000" w14:paraId="000000A1">
            <w:pPr>
              <w:spacing w:line="240" w:lineRule="auto"/>
              <w:rPr>
                <w:sz w:val="24"/>
                <w:szCs w:val="24"/>
              </w:rPr>
            </w:pPr>
            <w:r w:rsidDel="00000000" w:rsidR="00000000" w:rsidRPr="00000000">
              <w:rPr>
                <w:rtl w:val="0"/>
              </w:rPr>
            </w:r>
          </w:p>
          <w:p w:rsidR="00000000" w:rsidDel="00000000" w:rsidP="00000000" w:rsidRDefault="00000000" w:rsidRPr="00000000" w14:paraId="000000A2">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BC</w:t>
            </w:r>
          </w:p>
          <w:p w:rsidR="00000000" w:rsidDel="00000000" w:rsidP="00000000" w:rsidRDefault="00000000" w:rsidRPr="00000000" w14:paraId="000000A3">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DE → BDCE</w:t>
            </w:r>
          </w:p>
          <w:p w:rsidR="00000000" w:rsidDel="00000000" w:rsidP="00000000" w:rsidRDefault="00000000" w:rsidRPr="00000000" w14:paraId="000000A4">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5">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FX</w:t>
            </w:r>
          </w:p>
          <w:p w:rsidR="00000000" w:rsidDel="00000000" w:rsidP="00000000" w:rsidRDefault="00000000" w:rsidRPr="00000000" w14:paraId="000000A6">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YY → FYXY</w:t>
            </w:r>
          </w:p>
          <w:p w:rsidR="00000000" w:rsidDel="00000000" w:rsidP="00000000" w:rsidRDefault="00000000" w:rsidRPr="00000000" w14:paraId="000000A7">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8">
            <w:pPr>
              <w:spacing w:line="240" w:lineRule="auto"/>
              <w:rPr>
                <w:sz w:val="24"/>
                <w:szCs w:val="24"/>
              </w:rPr>
            </w:pPr>
            <w:r w:rsidDel="00000000" w:rsidR="00000000" w:rsidRPr="00000000">
              <w:rPr>
                <w:sz w:val="24"/>
                <w:szCs w:val="24"/>
                <w:rtl w:val="0"/>
              </w:rPr>
              <w:t xml:space="preserve">… giving us a Round 1 output of:</w:t>
            </w:r>
          </w:p>
          <w:p w:rsidR="00000000" w:rsidDel="00000000" w:rsidP="00000000" w:rsidRDefault="00000000" w:rsidRPr="00000000" w14:paraId="000000A9">
            <w:pPr>
              <w:spacing w:line="240" w:lineRule="auto"/>
              <w:rPr>
                <w:sz w:val="24"/>
                <w:szCs w:val="24"/>
              </w:rPr>
            </w:pPr>
            <w:r w:rsidDel="00000000" w:rsidR="00000000" w:rsidRPr="00000000">
              <w:rPr>
                <w:rtl w:val="0"/>
              </w:rPr>
            </w:r>
          </w:p>
          <w:p w:rsidR="00000000" w:rsidDel="00000000" w:rsidP="00000000" w:rsidRDefault="00000000" w:rsidRPr="00000000" w14:paraId="000000AA">
            <w:pPr>
              <w:spacing w:line="240" w:lineRule="auto"/>
              <w:rPr>
                <w:sz w:val="24"/>
                <w:szCs w:val="24"/>
              </w:rPr>
            </w:pPr>
            <w:r w:rsidDel="00000000" w:rsidR="00000000" w:rsidRPr="00000000">
              <w:rPr>
                <w:rFonts w:ascii="Courier New" w:cs="Courier New" w:eastAsia="Courier New" w:hAnsi="Courier New"/>
                <w:sz w:val="24"/>
                <w:szCs w:val="24"/>
                <w:rtl w:val="0"/>
              </w:rPr>
              <w:t xml:space="preserve">BDCEFYXY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b w:val="1"/>
                <w:sz w:val="24"/>
                <w:szCs w:val="24"/>
              </w:rPr>
            </w:pPr>
            <w:r w:rsidDel="00000000" w:rsidR="00000000" w:rsidRPr="00000000">
              <w:rPr>
                <w:b w:val="1"/>
                <w:sz w:val="24"/>
                <w:szCs w:val="24"/>
                <w:rtl w:val="0"/>
              </w:rPr>
              <w:t xml:space="preserve"> Round 2</w:t>
            </w:r>
          </w:p>
          <w:p w:rsidR="00000000" w:rsidDel="00000000" w:rsidP="00000000" w:rsidRDefault="00000000" w:rsidRPr="00000000" w14:paraId="000000AC">
            <w:pPr>
              <w:spacing w:line="240" w:lineRule="auto"/>
              <w:rPr>
                <w:b w:val="1"/>
                <w:sz w:val="24"/>
                <w:szCs w:val="24"/>
              </w:rPr>
            </w:pPr>
            <w:r w:rsidDel="00000000" w:rsidR="00000000" w:rsidRPr="00000000">
              <w:rPr>
                <w:rtl w:val="0"/>
              </w:rPr>
            </w:r>
          </w:p>
          <w:p w:rsidR="00000000" w:rsidDel="00000000" w:rsidP="00000000" w:rsidRDefault="00000000" w:rsidRPr="00000000" w14:paraId="000000AD">
            <w:pPr>
              <w:spacing w:line="240" w:lineRule="auto"/>
              <w:rPr>
                <w:sz w:val="24"/>
                <w:szCs w:val="24"/>
              </w:rPr>
            </w:pPr>
            <w:r w:rsidDel="00000000" w:rsidR="00000000" w:rsidRPr="00000000">
              <w:rPr>
                <w:sz w:val="24"/>
                <w:szCs w:val="24"/>
                <w:rtl w:val="0"/>
              </w:rPr>
              <w:t xml:space="preserve">Picking up with our Round 1 output:</w:t>
            </w:r>
          </w:p>
          <w:p w:rsidR="00000000" w:rsidDel="00000000" w:rsidP="00000000" w:rsidRDefault="00000000" w:rsidRPr="00000000" w14:paraId="000000AE">
            <w:pPr>
              <w:spacing w:line="240" w:lineRule="auto"/>
              <w:rPr>
                <w:sz w:val="24"/>
                <w:szCs w:val="24"/>
              </w:rPr>
            </w:pPr>
            <w:r w:rsidDel="00000000" w:rsidR="00000000" w:rsidRPr="00000000">
              <w:rPr>
                <w:rtl w:val="0"/>
              </w:rPr>
            </w:r>
          </w:p>
          <w:p w:rsidR="00000000" w:rsidDel="00000000" w:rsidP="00000000" w:rsidRDefault="00000000" w:rsidRPr="00000000" w14:paraId="000000AF">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VC(11111111, BDCEFYXY) → CEDFGZYZ</w:t>
            </w:r>
          </w:p>
          <w:p w:rsidR="00000000" w:rsidDel="00000000" w:rsidP="00000000" w:rsidRDefault="00000000" w:rsidRPr="00000000" w14:paraId="000000B0">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1">
            <w:pPr>
              <w:spacing w:line="240" w:lineRule="auto"/>
              <w:rPr>
                <w:sz w:val="24"/>
                <w:szCs w:val="24"/>
              </w:rPr>
            </w:pPr>
            <w:r w:rsidDel="00000000" w:rsidR="00000000" w:rsidRPr="00000000">
              <w:rPr>
                <w:sz w:val="24"/>
                <w:szCs w:val="24"/>
                <w:rtl w:val="0"/>
              </w:rPr>
              <w:t xml:space="preserve">Then, another CT:</w:t>
            </w:r>
          </w:p>
          <w:p w:rsidR="00000000" w:rsidDel="00000000" w:rsidP="00000000" w:rsidRDefault="00000000" w:rsidRPr="00000000" w14:paraId="000000B2">
            <w:pPr>
              <w:spacing w:line="240" w:lineRule="auto"/>
              <w:rPr>
                <w:sz w:val="24"/>
                <w:szCs w:val="24"/>
              </w:rPr>
            </w:pPr>
            <w:r w:rsidDel="00000000" w:rsidR="00000000" w:rsidRPr="00000000">
              <w:rPr>
                <w:rtl w:val="0"/>
              </w:rPr>
            </w:r>
          </w:p>
          <w:p w:rsidR="00000000" w:rsidDel="00000000" w:rsidP="00000000" w:rsidRDefault="00000000" w:rsidRPr="00000000" w14:paraId="000000B3">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CE</w:t>
            </w:r>
          </w:p>
          <w:p w:rsidR="00000000" w:rsidDel="00000000" w:rsidP="00000000" w:rsidRDefault="00000000" w:rsidRPr="00000000" w14:paraId="000000B4">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DF → CDEF</w:t>
            </w:r>
          </w:p>
          <w:p w:rsidR="00000000" w:rsidDel="00000000" w:rsidP="00000000" w:rsidRDefault="00000000" w:rsidRPr="00000000" w14:paraId="000000B5">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6">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GZ</w:t>
            </w:r>
          </w:p>
          <w:p w:rsidR="00000000" w:rsidDel="00000000" w:rsidP="00000000" w:rsidRDefault="00000000" w:rsidRPr="00000000" w14:paraId="000000B7">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YZ → GYZZ</w:t>
            </w:r>
          </w:p>
          <w:p w:rsidR="00000000" w:rsidDel="00000000" w:rsidP="00000000" w:rsidRDefault="00000000" w:rsidRPr="00000000" w14:paraId="000000B8">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9">
            <w:pPr>
              <w:spacing w:line="240" w:lineRule="auto"/>
              <w:rPr>
                <w:sz w:val="24"/>
                <w:szCs w:val="24"/>
              </w:rPr>
            </w:pPr>
            <w:r w:rsidDel="00000000" w:rsidR="00000000" w:rsidRPr="00000000">
              <w:rPr>
                <w:sz w:val="24"/>
                <w:szCs w:val="24"/>
                <w:rtl w:val="0"/>
              </w:rPr>
              <w:t xml:space="preserve">And more padding (since we ended on a block division!)</w:t>
            </w:r>
          </w:p>
          <w:p w:rsidR="00000000" w:rsidDel="00000000" w:rsidP="00000000" w:rsidRDefault="00000000" w:rsidRPr="00000000" w14:paraId="000000BA">
            <w:pPr>
              <w:spacing w:line="240" w:lineRule="auto"/>
              <w:rPr>
                <w:sz w:val="24"/>
                <w:szCs w:val="24"/>
              </w:rPr>
            </w:pPr>
            <w:r w:rsidDel="00000000" w:rsidR="00000000" w:rsidRPr="00000000">
              <w:rPr>
                <w:rtl w:val="0"/>
              </w:rPr>
            </w:r>
          </w:p>
          <w:p w:rsidR="00000000" w:rsidDel="00000000" w:rsidP="00000000" w:rsidRDefault="00000000" w:rsidRPr="00000000" w14:paraId="000000BB">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XY</w:t>
            </w:r>
          </w:p>
          <w:p w:rsidR="00000000" w:rsidDel="00000000" w:rsidP="00000000" w:rsidRDefault="00000000" w:rsidRPr="00000000" w14:paraId="000000BC">
            <w:pPr>
              <w:spacing w:line="240" w:lineRule="auto"/>
              <w:rPr>
                <w:sz w:val="24"/>
                <w:szCs w:val="24"/>
              </w:rPr>
            </w:pPr>
            <w:r w:rsidDel="00000000" w:rsidR="00000000" w:rsidRPr="00000000">
              <w:rPr>
                <w:rFonts w:ascii="Fira Mono" w:cs="Fira Mono" w:eastAsia="Fira Mono" w:hAnsi="Fira Mono"/>
                <w:sz w:val="24"/>
                <w:szCs w:val="24"/>
                <w:rtl w:val="0"/>
              </w:rPr>
              <w:t xml:space="preserve">YY → XYYY</w:t>
            </w:r>
            <w:r w:rsidDel="00000000" w:rsidR="00000000" w:rsidRPr="00000000">
              <w:rPr>
                <w:rtl w:val="0"/>
              </w:rPr>
            </w:r>
          </w:p>
        </w:tc>
      </w:tr>
    </w:tbl>
    <w:p w:rsidR="00000000" w:rsidDel="00000000" w:rsidP="00000000" w:rsidRDefault="00000000" w:rsidRPr="00000000" w14:paraId="000000BD">
      <w:pPr>
        <w:spacing w:line="240" w:lineRule="auto"/>
        <w:rPr>
          <w:sz w:val="24"/>
          <w:szCs w:val="24"/>
        </w:rPr>
      </w:pPr>
      <w:r w:rsidDel="00000000" w:rsidR="00000000" w:rsidRPr="00000000">
        <w:rPr>
          <w:rtl w:val="0"/>
        </w:rPr>
      </w:r>
    </w:p>
    <w:p w:rsidR="00000000" w:rsidDel="00000000" w:rsidP="00000000" w:rsidRDefault="00000000" w:rsidRPr="00000000" w14:paraId="000000BE">
      <w:pPr>
        <w:spacing w:line="240" w:lineRule="auto"/>
        <w:rPr>
          <w:sz w:val="24"/>
          <w:szCs w:val="24"/>
        </w:rPr>
      </w:pPr>
      <w:r w:rsidDel="00000000" w:rsidR="00000000" w:rsidRPr="00000000">
        <w:rPr>
          <w:sz w:val="24"/>
          <w:szCs w:val="24"/>
          <w:rtl w:val="0"/>
        </w:rPr>
        <w:t xml:space="preserve">… giving us a final output of: </w:t>
      </w:r>
      <w:r w:rsidDel="00000000" w:rsidR="00000000" w:rsidRPr="00000000">
        <w:rPr>
          <w:rFonts w:ascii="Courier New" w:cs="Courier New" w:eastAsia="Courier New" w:hAnsi="Courier New"/>
          <w:sz w:val="24"/>
          <w:szCs w:val="24"/>
          <w:rtl w:val="0"/>
        </w:rPr>
        <w:t xml:space="preserve">CDEFGYZZXYYY</w:t>
      </w:r>
      <w:r w:rsidDel="00000000" w:rsidR="00000000" w:rsidRPr="00000000">
        <w:rPr>
          <w:sz w:val="24"/>
          <w:szCs w:val="24"/>
          <w:rtl w:val="0"/>
        </w:rPr>
        <w:t xml:space="preserve">, which is much larger than our input and, as promised, the last padding block is unciphered. Boo.</w:t>
      </w:r>
    </w:p>
    <w:p w:rsidR="00000000" w:rsidDel="00000000" w:rsidP="00000000" w:rsidRDefault="00000000" w:rsidRPr="00000000" w14:paraId="000000BF">
      <w:pPr>
        <w:spacing w:line="240" w:lineRule="auto"/>
        <w:rPr>
          <w:sz w:val="24"/>
          <w:szCs w:val="24"/>
        </w:rPr>
      </w:pPr>
      <w:r w:rsidDel="00000000" w:rsidR="00000000" w:rsidRPr="00000000">
        <w:rPr>
          <w:rtl w:val="0"/>
        </w:rPr>
      </w:r>
    </w:p>
    <w:p w:rsidR="00000000" w:rsidDel="00000000" w:rsidP="00000000" w:rsidRDefault="00000000" w:rsidRPr="00000000" w14:paraId="000000C0">
      <w:pPr>
        <w:spacing w:line="240" w:lineRule="auto"/>
        <w:rPr>
          <w:sz w:val="24"/>
          <w:szCs w:val="24"/>
        </w:rPr>
      </w:pPr>
      <w:r w:rsidDel="00000000" w:rsidR="00000000" w:rsidRPr="00000000">
        <w:rPr>
          <w:b w:val="1"/>
          <w:sz w:val="24"/>
          <w:szCs w:val="24"/>
          <w:rtl w:val="0"/>
        </w:rPr>
        <w:t xml:space="preserve">Instead,</w:t>
      </w:r>
      <w:r w:rsidDel="00000000" w:rsidR="00000000" w:rsidRPr="00000000">
        <w:rPr>
          <w:sz w:val="24"/>
          <w:szCs w:val="24"/>
          <w:rtl w:val="0"/>
        </w:rPr>
        <w:t xml:space="preserve"> the entire cipher should</w:t>
      </w:r>
      <w:r w:rsidDel="00000000" w:rsidR="00000000" w:rsidRPr="00000000">
        <w:rPr>
          <w:b w:val="1"/>
          <w:sz w:val="24"/>
          <w:szCs w:val="24"/>
          <w:rtl w:val="0"/>
        </w:rPr>
        <w:t xml:space="preserve"> function</w:t>
      </w:r>
      <w:r w:rsidDel="00000000" w:rsidR="00000000" w:rsidRPr="00000000">
        <w:rPr>
          <w:sz w:val="24"/>
          <w:szCs w:val="24"/>
          <w:rtl w:val="0"/>
        </w:rPr>
        <w:t xml:space="preserve"> as a block cipher, encrypting each block of input, first using Vigenère and then using Columnar. Each set of</w:t>
      </w:r>
      <w:r w:rsidDel="00000000" w:rsidR="00000000" w:rsidRPr="00000000">
        <w:rPr>
          <w:i w:val="1"/>
          <w:sz w:val="24"/>
          <w:szCs w:val="24"/>
          <w:rtl w:val="0"/>
        </w:rPr>
        <w:t xml:space="preserve"> n</w:t>
      </w:r>
      <w:r w:rsidDel="00000000" w:rsidR="00000000" w:rsidRPr="00000000">
        <w:rPr>
          <w:sz w:val="24"/>
          <w:szCs w:val="24"/>
          <w:rtl w:val="0"/>
        </w:rPr>
        <w:t xml:space="preserve"> rounds is performed</w:t>
      </w:r>
      <w:r w:rsidDel="00000000" w:rsidR="00000000" w:rsidRPr="00000000">
        <w:rPr>
          <w:b w:val="1"/>
          <w:sz w:val="24"/>
          <w:szCs w:val="24"/>
          <w:rtl w:val="0"/>
        </w:rPr>
        <w:t xml:space="preserve"> on a single block</w:t>
      </w:r>
      <w:r w:rsidDel="00000000" w:rsidR="00000000" w:rsidRPr="00000000">
        <w:rPr>
          <w:sz w:val="24"/>
          <w:szCs w:val="24"/>
          <w:rtl w:val="0"/>
        </w:rPr>
        <w:t xml:space="preserve"> before moving to the next block, enabling you to reuse the same structures. When the</w:t>
      </w:r>
      <w:r w:rsidDel="00000000" w:rsidR="00000000" w:rsidRPr="00000000">
        <w:rPr>
          <w:b w:val="1"/>
          <w:sz w:val="24"/>
          <w:szCs w:val="24"/>
          <w:rtl w:val="0"/>
        </w:rPr>
        <w:t xml:space="preserve"> very last</w:t>
      </w:r>
      <w:r w:rsidDel="00000000" w:rsidR="00000000" w:rsidRPr="00000000">
        <w:rPr>
          <w:sz w:val="24"/>
          <w:szCs w:val="24"/>
          <w:rtl w:val="0"/>
        </w:rPr>
        <w:t xml:space="preserve"> block of the input is reached, that plaintext block is padded to the block size</w:t>
      </w:r>
      <w:r w:rsidDel="00000000" w:rsidR="00000000" w:rsidRPr="00000000">
        <w:rPr>
          <w:i w:val="1"/>
          <w:sz w:val="24"/>
          <w:szCs w:val="24"/>
          <w:rtl w:val="0"/>
        </w:rPr>
        <w:t xml:space="preserve"> before</w:t>
      </w:r>
      <w:r w:rsidDel="00000000" w:rsidR="00000000" w:rsidRPr="00000000">
        <w:rPr>
          <w:sz w:val="24"/>
          <w:szCs w:val="24"/>
          <w:rtl w:val="0"/>
        </w:rPr>
        <w:t xml:space="preserve"> Vigenère and Columnar are applied in the first round. Then in the second (and future) rounds, the block is already full and should not be padded again. On decryption, the transformation rounds are applied, and, if it is the last block in the file, the padding is removed before the plaintext is written out.</w:t>
      </w:r>
    </w:p>
    <w:p w:rsidR="00000000" w:rsidDel="00000000" w:rsidP="00000000" w:rsidRDefault="00000000" w:rsidRPr="00000000" w14:paraId="000000C1">
      <w:pPr>
        <w:spacing w:line="240" w:lineRule="auto"/>
        <w:rPr>
          <w:sz w:val="24"/>
          <w:szCs w:val="24"/>
        </w:rPr>
      </w:pPr>
      <w:r w:rsidDel="00000000" w:rsidR="00000000" w:rsidRPr="00000000">
        <w:rPr>
          <w:rtl w:val="0"/>
        </w:rPr>
      </w:r>
    </w:p>
    <w:p w:rsidR="00000000" w:rsidDel="00000000" w:rsidP="00000000" w:rsidRDefault="00000000" w:rsidRPr="00000000" w14:paraId="000000C2">
      <w:pPr>
        <w:spacing w:line="240" w:lineRule="auto"/>
        <w:rPr>
          <w:sz w:val="24"/>
          <w:szCs w:val="24"/>
        </w:rPr>
      </w:pPr>
      <w:r w:rsidDel="00000000" w:rsidR="00000000" w:rsidRPr="00000000">
        <w:rPr>
          <w:sz w:val="24"/>
          <w:szCs w:val="24"/>
          <w:rtl w:val="0"/>
        </w:rPr>
        <w:t xml:space="preserve">Using the same example conditions as above:</w:t>
      </w:r>
    </w:p>
    <w:p w:rsidR="00000000" w:rsidDel="00000000" w:rsidP="00000000" w:rsidRDefault="00000000" w:rsidRPr="00000000" w14:paraId="000000C3">
      <w:pPr>
        <w:spacing w:line="240" w:lineRule="auto"/>
        <w:rPr>
          <w:sz w:val="24"/>
          <w:szCs w:val="24"/>
        </w:rPr>
      </w:pPr>
      <w:r w:rsidDel="00000000" w:rsidR="00000000" w:rsidRPr="00000000">
        <w:rPr>
          <w:rtl w:val="0"/>
        </w:rPr>
      </w:r>
    </w:p>
    <w:p w:rsidR="00000000" w:rsidDel="00000000" w:rsidP="00000000" w:rsidRDefault="00000000" w:rsidRPr="00000000" w14:paraId="000000C4">
      <w:pPr>
        <w:spacing w:line="240" w:lineRule="auto"/>
        <w:rPr>
          <w:b w:val="1"/>
          <w:sz w:val="24"/>
          <w:szCs w:val="24"/>
        </w:rPr>
      </w:pPr>
      <w:r w:rsidDel="00000000" w:rsidR="00000000" w:rsidRPr="00000000">
        <w:rPr>
          <w:sz w:val="24"/>
          <w:szCs w:val="24"/>
          <w:rtl w:val="0"/>
        </w:rPr>
        <w:t xml:space="preserve">Block 1,</w:t>
      </w:r>
      <w:r w:rsidDel="00000000" w:rsidR="00000000" w:rsidRPr="00000000">
        <w:rPr>
          <w:b w:val="1"/>
          <w:sz w:val="24"/>
          <w:szCs w:val="24"/>
          <w:rtl w:val="0"/>
        </w:rPr>
        <w:t xml:space="preserve"> Round 1</w:t>
      </w:r>
    </w:p>
    <w:p w:rsidR="00000000" w:rsidDel="00000000" w:rsidP="00000000" w:rsidRDefault="00000000" w:rsidRPr="00000000" w14:paraId="000000C5">
      <w:pPr>
        <w:spacing w:line="240" w:lineRule="auto"/>
        <w:rPr>
          <w:b w:val="1"/>
          <w:sz w:val="24"/>
          <w:szCs w:val="24"/>
        </w:rPr>
      </w:pPr>
      <w:r w:rsidDel="00000000" w:rsidR="00000000" w:rsidRPr="00000000">
        <w:rPr>
          <w:rtl w:val="0"/>
        </w:rPr>
      </w:r>
    </w:p>
    <w:p w:rsidR="00000000" w:rsidDel="00000000" w:rsidP="00000000" w:rsidRDefault="00000000" w:rsidRPr="00000000" w14:paraId="000000C6">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VC(1111, ABCD) → BCDE</w:t>
      </w:r>
    </w:p>
    <w:p w:rsidR="00000000" w:rsidDel="00000000" w:rsidP="00000000" w:rsidRDefault="00000000" w:rsidRPr="00000000" w14:paraId="000000C7">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8">
      <w:pPr>
        <w:spacing w:line="240" w:lineRule="auto"/>
        <w:rPr>
          <w:sz w:val="24"/>
          <w:szCs w:val="24"/>
        </w:rPr>
      </w:pPr>
      <w:r w:rsidDel="00000000" w:rsidR="00000000" w:rsidRPr="00000000">
        <w:rPr>
          <w:rtl w:val="0"/>
        </w:rPr>
      </w:r>
    </w:p>
    <w:p w:rsidR="00000000" w:rsidDel="00000000" w:rsidP="00000000" w:rsidRDefault="00000000" w:rsidRPr="00000000" w14:paraId="000000C9">
      <w:pPr>
        <w:spacing w:line="240" w:lineRule="auto"/>
        <w:rPr>
          <w:sz w:val="24"/>
          <w:szCs w:val="24"/>
        </w:rPr>
      </w:pPr>
      <w:r w:rsidDel="00000000" w:rsidR="00000000" w:rsidRPr="00000000">
        <w:rPr>
          <w:rtl w:val="0"/>
        </w:rPr>
      </w:r>
    </w:p>
    <w:p w:rsidR="00000000" w:rsidDel="00000000" w:rsidP="00000000" w:rsidRDefault="00000000" w:rsidRPr="00000000" w14:paraId="000000CA">
      <w:pPr>
        <w:spacing w:line="240" w:lineRule="auto"/>
        <w:rPr>
          <w:sz w:val="24"/>
          <w:szCs w:val="24"/>
        </w:rPr>
      </w:pPr>
      <w:r w:rsidDel="00000000" w:rsidR="00000000" w:rsidRPr="00000000">
        <w:rPr>
          <w:rtl w:val="0"/>
        </w:rPr>
      </w:r>
    </w:p>
    <w:p w:rsidR="00000000" w:rsidDel="00000000" w:rsidP="00000000" w:rsidRDefault="00000000" w:rsidRPr="00000000" w14:paraId="000000CB">
      <w:pPr>
        <w:spacing w:line="240" w:lineRule="auto"/>
        <w:rPr>
          <w:sz w:val="24"/>
          <w:szCs w:val="24"/>
        </w:rPr>
      </w:pPr>
      <w:r w:rsidDel="00000000" w:rsidR="00000000" w:rsidRPr="00000000">
        <w:rPr>
          <w:sz w:val="24"/>
          <w:szCs w:val="24"/>
          <w:rtl w:val="0"/>
        </w:rPr>
        <w:t xml:space="preserve">Then we would do a CT:</w:t>
      </w:r>
    </w:p>
    <w:p w:rsidR="00000000" w:rsidDel="00000000" w:rsidP="00000000" w:rsidRDefault="00000000" w:rsidRPr="00000000" w14:paraId="000000CC">
      <w:pPr>
        <w:spacing w:line="240" w:lineRule="auto"/>
        <w:rPr>
          <w:sz w:val="24"/>
          <w:szCs w:val="24"/>
        </w:rPr>
      </w:pPr>
      <w:r w:rsidDel="00000000" w:rsidR="00000000" w:rsidRPr="00000000">
        <w:rPr>
          <w:rtl w:val="0"/>
        </w:rPr>
      </w:r>
    </w:p>
    <w:p w:rsidR="00000000" w:rsidDel="00000000" w:rsidP="00000000" w:rsidRDefault="00000000" w:rsidRPr="00000000" w14:paraId="000000CD">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BC</w:t>
      </w:r>
    </w:p>
    <w:p w:rsidR="00000000" w:rsidDel="00000000" w:rsidP="00000000" w:rsidRDefault="00000000" w:rsidRPr="00000000" w14:paraId="000000CE">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DE → BDCE</w:t>
      </w:r>
    </w:p>
    <w:p w:rsidR="00000000" w:rsidDel="00000000" w:rsidP="00000000" w:rsidRDefault="00000000" w:rsidRPr="00000000" w14:paraId="000000CF">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0">
      <w:pPr>
        <w:spacing w:line="240" w:lineRule="auto"/>
        <w:rPr>
          <w:b w:val="1"/>
          <w:sz w:val="24"/>
          <w:szCs w:val="24"/>
        </w:rPr>
      </w:pPr>
      <w:r w:rsidDel="00000000" w:rsidR="00000000" w:rsidRPr="00000000">
        <w:rPr>
          <w:sz w:val="24"/>
          <w:szCs w:val="24"/>
          <w:rtl w:val="0"/>
        </w:rPr>
        <w:t xml:space="preserve"> Block 1,</w:t>
      </w:r>
      <w:r w:rsidDel="00000000" w:rsidR="00000000" w:rsidRPr="00000000">
        <w:rPr>
          <w:b w:val="1"/>
          <w:sz w:val="24"/>
          <w:szCs w:val="24"/>
          <w:rtl w:val="0"/>
        </w:rPr>
        <w:t xml:space="preserve"> Round 2</w:t>
      </w:r>
    </w:p>
    <w:p w:rsidR="00000000" w:rsidDel="00000000" w:rsidP="00000000" w:rsidRDefault="00000000" w:rsidRPr="00000000" w14:paraId="000000D1">
      <w:pPr>
        <w:spacing w:line="240" w:lineRule="auto"/>
        <w:rPr>
          <w:b w:val="1"/>
          <w:sz w:val="24"/>
          <w:szCs w:val="24"/>
        </w:rPr>
      </w:pPr>
      <w:r w:rsidDel="00000000" w:rsidR="00000000" w:rsidRPr="00000000">
        <w:rPr>
          <w:rtl w:val="0"/>
        </w:rPr>
      </w:r>
    </w:p>
    <w:p w:rsidR="00000000" w:rsidDel="00000000" w:rsidP="00000000" w:rsidRDefault="00000000" w:rsidRPr="00000000" w14:paraId="000000D2">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VC(1111, BDCE) → CEDF</w:t>
      </w:r>
    </w:p>
    <w:p w:rsidR="00000000" w:rsidDel="00000000" w:rsidP="00000000" w:rsidRDefault="00000000" w:rsidRPr="00000000" w14:paraId="000000D3">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4">
      <w:pPr>
        <w:spacing w:line="240" w:lineRule="auto"/>
        <w:rPr>
          <w:sz w:val="24"/>
          <w:szCs w:val="24"/>
        </w:rPr>
      </w:pPr>
      <w:r w:rsidDel="00000000" w:rsidR="00000000" w:rsidRPr="00000000">
        <w:rPr>
          <w:sz w:val="24"/>
          <w:szCs w:val="24"/>
          <w:rtl w:val="0"/>
        </w:rPr>
        <w:t xml:space="preserve">Then we would do a CT:</w:t>
      </w:r>
    </w:p>
    <w:p w:rsidR="00000000" w:rsidDel="00000000" w:rsidP="00000000" w:rsidRDefault="00000000" w:rsidRPr="00000000" w14:paraId="000000D5">
      <w:pPr>
        <w:spacing w:line="240" w:lineRule="auto"/>
        <w:rPr>
          <w:sz w:val="24"/>
          <w:szCs w:val="24"/>
        </w:rPr>
      </w:pPr>
      <w:r w:rsidDel="00000000" w:rsidR="00000000" w:rsidRPr="00000000">
        <w:rPr>
          <w:rtl w:val="0"/>
        </w:rPr>
      </w:r>
    </w:p>
    <w:p w:rsidR="00000000" w:rsidDel="00000000" w:rsidP="00000000" w:rsidRDefault="00000000" w:rsidRPr="00000000" w14:paraId="000000D6">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CE</w:t>
      </w:r>
    </w:p>
    <w:p w:rsidR="00000000" w:rsidDel="00000000" w:rsidP="00000000" w:rsidRDefault="00000000" w:rsidRPr="00000000" w14:paraId="000000D7">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DF → CDEF</w:t>
      </w:r>
    </w:p>
    <w:p w:rsidR="00000000" w:rsidDel="00000000" w:rsidP="00000000" w:rsidRDefault="00000000" w:rsidRPr="00000000" w14:paraId="000000D8">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9">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A">
      <w:pPr>
        <w:spacing w:line="240" w:lineRule="auto"/>
        <w:rPr>
          <w:b w:val="1"/>
          <w:sz w:val="24"/>
          <w:szCs w:val="24"/>
        </w:rPr>
      </w:pPr>
      <w:r w:rsidDel="00000000" w:rsidR="00000000" w:rsidRPr="00000000">
        <w:rPr>
          <w:sz w:val="24"/>
          <w:szCs w:val="24"/>
          <w:rtl w:val="0"/>
        </w:rPr>
        <w:t xml:space="preserve">Then, we would move on to our</w:t>
      </w:r>
      <w:r w:rsidDel="00000000" w:rsidR="00000000" w:rsidRPr="00000000">
        <w:rPr>
          <w:b w:val="1"/>
          <w:sz w:val="24"/>
          <w:szCs w:val="24"/>
          <w:rtl w:val="0"/>
        </w:rPr>
        <w:t xml:space="preserve"> next block...</w:t>
      </w:r>
    </w:p>
    <w:p w:rsidR="00000000" w:rsidDel="00000000" w:rsidP="00000000" w:rsidRDefault="00000000" w:rsidRPr="00000000" w14:paraId="000000DB">
      <w:pPr>
        <w:spacing w:line="240" w:lineRule="auto"/>
        <w:rPr>
          <w:b w:val="1"/>
          <w:sz w:val="24"/>
          <w:szCs w:val="24"/>
        </w:rPr>
      </w:pPr>
      <w:r w:rsidDel="00000000" w:rsidR="00000000" w:rsidRPr="00000000">
        <w:rPr>
          <w:rtl w:val="0"/>
        </w:rPr>
      </w:r>
    </w:p>
    <w:p w:rsidR="00000000" w:rsidDel="00000000" w:rsidP="00000000" w:rsidRDefault="00000000" w:rsidRPr="00000000" w14:paraId="000000DC">
      <w:pPr>
        <w:spacing w:line="240" w:lineRule="auto"/>
        <w:rPr>
          <w:b w:val="1"/>
          <w:sz w:val="24"/>
          <w:szCs w:val="24"/>
        </w:rPr>
      </w:pPr>
      <w:r w:rsidDel="00000000" w:rsidR="00000000" w:rsidRPr="00000000">
        <w:rPr>
          <w:b w:val="1"/>
          <w:sz w:val="24"/>
          <w:szCs w:val="24"/>
          <w:rtl w:val="0"/>
        </w:rPr>
        <w:t xml:space="preserve">Block 2, Round 1</w:t>
      </w:r>
    </w:p>
    <w:p w:rsidR="00000000" w:rsidDel="00000000" w:rsidP="00000000" w:rsidRDefault="00000000" w:rsidRPr="00000000" w14:paraId="000000DD">
      <w:pPr>
        <w:spacing w:line="240" w:lineRule="auto"/>
        <w:rPr>
          <w:b w:val="1"/>
          <w:sz w:val="24"/>
          <w:szCs w:val="24"/>
        </w:rPr>
      </w:pPr>
      <w:r w:rsidDel="00000000" w:rsidR="00000000" w:rsidRPr="00000000">
        <w:rPr>
          <w:rtl w:val="0"/>
        </w:rPr>
      </w:r>
    </w:p>
    <w:p w:rsidR="00000000" w:rsidDel="00000000" w:rsidP="00000000" w:rsidRDefault="00000000" w:rsidRPr="00000000" w14:paraId="000000DE">
      <w:pPr>
        <w:spacing w:line="240" w:lineRule="auto"/>
        <w:rPr>
          <w:sz w:val="24"/>
          <w:szCs w:val="24"/>
        </w:rPr>
      </w:pPr>
      <w:r w:rsidDel="00000000" w:rsidR="00000000" w:rsidRPr="00000000">
        <w:rPr>
          <w:sz w:val="24"/>
          <w:szCs w:val="24"/>
          <w:rtl w:val="0"/>
        </w:rPr>
        <w:t xml:space="preserve">We only have 'E' as our input, so</w:t>
      </w:r>
      <w:r w:rsidDel="00000000" w:rsidR="00000000" w:rsidRPr="00000000">
        <w:rPr>
          <w:b w:val="1"/>
          <w:sz w:val="24"/>
          <w:szCs w:val="24"/>
          <w:rtl w:val="0"/>
        </w:rPr>
        <w:t xml:space="preserve"> we need to pad the block</w:t>
      </w:r>
      <w:r w:rsidDel="00000000" w:rsidR="00000000" w:rsidRPr="00000000">
        <w:rPr>
          <w:sz w:val="24"/>
          <w:szCs w:val="24"/>
          <w:rtl w:val="0"/>
        </w:rPr>
        <w:t xml:space="preserve">. Thus, 'E' becomes:</w:t>
      </w:r>
    </w:p>
    <w:p w:rsidR="00000000" w:rsidDel="00000000" w:rsidP="00000000" w:rsidRDefault="00000000" w:rsidRPr="00000000" w14:paraId="000000DF">
      <w:pPr>
        <w:spacing w:line="240" w:lineRule="auto"/>
        <w:rPr>
          <w:sz w:val="24"/>
          <w:szCs w:val="24"/>
        </w:rPr>
      </w:pPr>
      <w:r w:rsidDel="00000000" w:rsidR="00000000" w:rsidRPr="00000000">
        <w:rPr>
          <w:rtl w:val="0"/>
        </w:rPr>
      </w:r>
    </w:p>
    <w:p w:rsidR="00000000" w:rsidDel="00000000" w:rsidP="00000000" w:rsidRDefault="00000000" w:rsidRPr="00000000" w14:paraId="000000E0">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EXYY</w:t>
      </w:r>
    </w:p>
    <w:p w:rsidR="00000000" w:rsidDel="00000000" w:rsidP="00000000" w:rsidRDefault="00000000" w:rsidRPr="00000000" w14:paraId="000000E1">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2">
      <w:pPr>
        <w:spacing w:line="240" w:lineRule="auto"/>
        <w:rPr>
          <w:sz w:val="24"/>
          <w:szCs w:val="24"/>
        </w:rPr>
      </w:pPr>
      <w:r w:rsidDel="00000000" w:rsidR="00000000" w:rsidRPr="00000000">
        <w:rPr>
          <w:sz w:val="24"/>
          <w:szCs w:val="24"/>
          <w:rtl w:val="0"/>
        </w:rPr>
        <w:t xml:space="preserve">Now we can do our rounds:</w:t>
      </w:r>
    </w:p>
    <w:p w:rsidR="00000000" w:rsidDel="00000000" w:rsidP="00000000" w:rsidRDefault="00000000" w:rsidRPr="00000000" w14:paraId="000000E3">
      <w:pPr>
        <w:spacing w:line="240" w:lineRule="auto"/>
        <w:rPr>
          <w:sz w:val="24"/>
          <w:szCs w:val="24"/>
        </w:rPr>
      </w:pPr>
      <w:r w:rsidDel="00000000" w:rsidR="00000000" w:rsidRPr="00000000">
        <w:rPr>
          <w:rtl w:val="0"/>
        </w:rPr>
      </w:r>
    </w:p>
    <w:p w:rsidR="00000000" w:rsidDel="00000000" w:rsidP="00000000" w:rsidRDefault="00000000" w:rsidRPr="00000000" w14:paraId="000000E4">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VC(1111, EXYY) → FYZZ</w:t>
      </w:r>
    </w:p>
    <w:p w:rsidR="00000000" w:rsidDel="00000000" w:rsidP="00000000" w:rsidRDefault="00000000" w:rsidRPr="00000000" w14:paraId="000000E5">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6">
      <w:pPr>
        <w:spacing w:line="240" w:lineRule="auto"/>
        <w:rPr>
          <w:sz w:val="24"/>
          <w:szCs w:val="24"/>
        </w:rPr>
      </w:pPr>
      <w:r w:rsidDel="00000000" w:rsidR="00000000" w:rsidRPr="00000000">
        <w:rPr>
          <w:sz w:val="24"/>
          <w:szCs w:val="24"/>
          <w:rtl w:val="0"/>
        </w:rPr>
        <w:t xml:space="preserve">Then we would do a CT:</w:t>
      </w:r>
    </w:p>
    <w:p w:rsidR="00000000" w:rsidDel="00000000" w:rsidP="00000000" w:rsidRDefault="00000000" w:rsidRPr="00000000" w14:paraId="000000E7">
      <w:pPr>
        <w:spacing w:line="240" w:lineRule="auto"/>
        <w:rPr>
          <w:sz w:val="24"/>
          <w:szCs w:val="24"/>
        </w:rPr>
      </w:pPr>
      <w:r w:rsidDel="00000000" w:rsidR="00000000" w:rsidRPr="00000000">
        <w:rPr>
          <w:rtl w:val="0"/>
        </w:rPr>
      </w:r>
    </w:p>
    <w:p w:rsidR="00000000" w:rsidDel="00000000" w:rsidP="00000000" w:rsidRDefault="00000000" w:rsidRPr="00000000" w14:paraId="000000E8">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FY</w:t>
      </w:r>
    </w:p>
    <w:p w:rsidR="00000000" w:rsidDel="00000000" w:rsidP="00000000" w:rsidRDefault="00000000" w:rsidRPr="00000000" w14:paraId="000000E9">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ZZ → FZYZ</w:t>
      </w:r>
    </w:p>
    <w:p w:rsidR="00000000" w:rsidDel="00000000" w:rsidP="00000000" w:rsidRDefault="00000000" w:rsidRPr="00000000" w14:paraId="000000EA">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EB">
      <w:pPr>
        <w:spacing w:line="240" w:lineRule="auto"/>
        <w:rPr>
          <w:b w:val="1"/>
          <w:sz w:val="24"/>
          <w:szCs w:val="24"/>
        </w:rPr>
      </w:pPr>
      <w:r w:rsidDel="00000000" w:rsidR="00000000" w:rsidRPr="00000000">
        <w:rPr>
          <w:b w:val="1"/>
          <w:sz w:val="24"/>
          <w:szCs w:val="24"/>
          <w:rtl w:val="0"/>
        </w:rPr>
        <w:t xml:space="preserve"> Block 1, Round 2</w:t>
      </w:r>
    </w:p>
    <w:p w:rsidR="00000000" w:rsidDel="00000000" w:rsidP="00000000" w:rsidRDefault="00000000" w:rsidRPr="00000000" w14:paraId="000000EC">
      <w:pPr>
        <w:spacing w:line="240" w:lineRule="auto"/>
        <w:rPr>
          <w:b w:val="1"/>
          <w:sz w:val="24"/>
          <w:szCs w:val="24"/>
        </w:rPr>
      </w:pPr>
      <w:r w:rsidDel="00000000" w:rsidR="00000000" w:rsidRPr="00000000">
        <w:rPr>
          <w:rtl w:val="0"/>
        </w:rPr>
      </w:r>
    </w:p>
    <w:p w:rsidR="00000000" w:rsidDel="00000000" w:rsidP="00000000" w:rsidRDefault="00000000" w:rsidRPr="00000000" w14:paraId="000000ED">
      <w:pPr>
        <w:spacing w:line="240" w:lineRule="auto"/>
        <w:rPr>
          <w:b w:val="1"/>
          <w:sz w:val="24"/>
          <w:szCs w:val="24"/>
        </w:rPr>
      </w:pPr>
      <w:r w:rsidDel="00000000" w:rsidR="00000000" w:rsidRPr="00000000">
        <w:rPr>
          <w:sz w:val="24"/>
          <w:szCs w:val="24"/>
          <w:rtl w:val="0"/>
        </w:rPr>
        <w:t xml:space="preserve">Now on to round two. Our block is already full (since we padded it) so</w:t>
      </w:r>
      <w:r w:rsidDel="00000000" w:rsidR="00000000" w:rsidRPr="00000000">
        <w:rPr>
          <w:b w:val="1"/>
          <w:sz w:val="24"/>
          <w:szCs w:val="24"/>
          <w:rtl w:val="0"/>
        </w:rPr>
        <w:t xml:space="preserve"> we don't need to</w:t>
      </w:r>
      <w:r w:rsidDel="00000000" w:rsidR="00000000" w:rsidRPr="00000000">
        <w:rPr>
          <w:sz w:val="24"/>
          <w:szCs w:val="24"/>
          <w:rtl w:val="0"/>
        </w:rPr>
        <w:t xml:space="preserve"> do any</w:t>
      </w:r>
      <w:r w:rsidDel="00000000" w:rsidR="00000000" w:rsidRPr="00000000">
        <w:rPr>
          <w:b w:val="1"/>
          <w:sz w:val="24"/>
          <w:szCs w:val="24"/>
          <w:rtl w:val="0"/>
        </w:rPr>
        <w:t xml:space="preserve"> more padding.</w:t>
      </w:r>
    </w:p>
    <w:p w:rsidR="00000000" w:rsidDel="00000000" w:rsidP="00000000" w:rsidRDefault="00000000" w:rsidRPr="00000000" w14:paraId="000000EE">
      <w:pPr>
        <w:spacing w:line="240" w:lineRule="auto"/>
        <w:rPr>
          <w:b w:val="1"/>
          <w:sz w:val="24"/>
          <w:szCs w:val="24"/>
        </w:rPr>
      </w:pPr>
      <w:r w:rsidDel="00000000" w:rsidR="00000000" w:rsidRPr="00000000">
        <w:rPr>
          <w:rtl w:val="0"/>
        </w:rPr>
      </w:r>
    </w:p>
    <w:p w:rsidR="00000000" w:rsidDel="00000000" w:rsidP="00000000" w:rsidRDefault="00000000" w:rsidRPr="00000000" w14:paraId="000000EF">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VC(1111, FZYZ) → GAZA</w:t>
      </w:r>
    </w:p>
    <w:p w:rsidR="00000000" w:rsidDel="00000000" w:rsidP="00000000" w:rsidRDefault="00000000" w:rsidRPr="00000000" w14:paraId="000000F0">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1">
      <w:pPr>
        <w:spacing w:line="240" w:lineRule="auto"/>
        <w:rPr>
          <w:sz w:val="24"/>
          <w:szCs w:val="24"/>
        </w:rPr>
      </w:pPr>
      <w:r w:rsidDel="00000000" w:rsidR="00000000" w:rsidRPr="00000000">
        <w:rPr>
          <w:sz w:val="24"/>
          <w:szCs w:val="24"/>
          <w:rtl w:val="0"/>
        </w:rPr>
        <w:t xml:space="preserve">Then we would do a CT:</w:t>
      </w:r>
    </w:p>
    <w:p w:rsidR="00000000" w:rsidDel="00000000" w:rsidP="00000000" w:rsidRDefault="00000000" w:rsidRPr="00000000" w14:paraId="000000F2">
      <w:pPr>
        <w:spacing w:line="240" w:lineRule="auto"/>
        <w:rPr>
          <w:sz w:val="24"/>
          <w:szCs w:val="24"/>
        </w:rPr>
      </w:pPr>
      <w:r w:rsidDel="00000000" w:rsidR="00000000" w:rsidRPr="00000000">
        <w:rPr>
          <w:rtl w:val="0"/>
        </w:rPr>
      </w:r>
    </w:p>
    <w:p w:rsidR="00000000" w:rsidDel="00000000" w:rsidP="00000000" w:rsidRDefault="00000000" w:rsidRPr="00000000" w14:paraId="000000F3">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GA</w:t>
      </w:r>
    </w:p>
    <w:p w:rsidR="00000000" w:rsidDel="00000000" w:rsidP="00000000" w:rsidRDefault="00000000" w:rsidRPr="00000000" w14:paraId="000000F4">
      <w:pPr>
        <w:spacing w:line="240" w:lineRule="auto"/>
        <w:rPr>
          <w:rFonts w:ascii="Courier New" w:cs="Courier New" w:eastAsia="Courier New" w:hAnsi="Courier New"/>
          <w:sz w:val="24"/>
          <w:szCs w:val="24"/>
        </w:rPr>
      </w:pPr>
      <w:r w:rsidDel="00000000" w:rsidR="00000000" w:rsidRPr="00000000">
        <w:rPr>
          <w:rFonts w:ascii="Fira Mono" w:cs="Fira Mono" w:eastAsia="Fira Mono" w:hAnsi="Fira Mono"/>
          <w:sz w:val="24"/>
          <w:szCs w:val="24"/>
          <w:rtl w:val="0"/>
        </w:rPr>
        <w:t xml:space="preserve">ZA → GZAA</w:t>
      </w:r>
    </w:p>
    <w:p w:rsidR="00000000" w:rsidDel="00000000" w:rsidP="00000000" w:rsidRDefault="00000000" w:rsidRPr="00000000" w14:paraId="000000F5">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F6">
      <w:pPr>
        <w:spacing w:line="240" w:lineRule="auto"/>
        <w:rPr>
          <w:sz w:val="24"/>
          <w:szCs w:val="24"/>
        </w:rPr>
      </w:pPr>
      <w:r w:rsidDel="00000000" w:rsidR="00000000" w:rsidRPr="00000000">
        <w:rPr>
          <w:sz w:val="24"/>
          <w:szCs w:val="24"/>
          <w:rtl w:val="0"/>
        </w:rPr>
        <w:t xml:space="preserve">… giving us a final output of: </w:t>
      </w:r>
      <w:r w:rsidDel="00000000" w:rsidR="00000000" w:rsidRPr="00000000">
        <w:rPr>
          <w:rFonts w:ascii="Courier New" w:cs="Courier New" w:eastAsia="Courier New" w:hAnsi="Courier New"/>
          <w:sz w:val="24"/>
          <w:szCs w:val="24"/>
          <w:rtl w:val="0"/>
        </w:rPr>
        <w:t xml:space="preserve">CEDFGZAA</w:t>
      </w:r>
      <w:r w:rsidDel="00000000" w:rsidR="00000000" w:rsidRPr="00000000">
        <w:rPr>
          <w:sz w:val="24"/>
          <w:szCs w:val="24"/>
          <w:rtl w:val="0"/>
        </w:rPr>
        <w:t xml:space="preserve">. This output is much shorter and leaks much less information.</w:t>
      </w:r>
    </w:p>
    <w:p w:rsidR="00000000" w:rsidDel="00000000" w:rsidP="00000000" w:rsidRDefault="00000000" w:rsidRPr="00000000" w14:paraId="000000F7">
      <w:pPr>
        <w:spacing w:line="240" w:lineRule="auto"/>
        <w:rPr>
          <w:sz w:val="24"/>
          <w:szCs w:val="24"/>
        </w:rPr>
      </w:pPr>
      <w:r w:rsidDel="00000000" w:rsidR="00000000" w:rsidRPr="00000000">
        <w:rPr>
          <w:rtl w:val="0"/>
        </w:rPr>
      </w:r>
    </w:p>
    <w:p w:rsidR="00000000" w:rsidDel="00000000" w:rsidP="00000000" w:rsidRDefault="00000000" w:rsidRPr="00000000" w14:paraId="000000F8">
      <w:pPr>
        <w:spacing w:line="240" w:lineRule="auto"/>
        <w:rPr>
          <w:sz w:val="24"/>
          <w:szCs w:val="24"/>
        </w:rPr>
      </w:pPr>
      <w:r w:rsidDel="00000000" w:rsidR="00000000" w:rsidRPr="00000000">
        <w:rPr>
          <w:rtl w:val="0"/>
        </w:rPr>
      </w:r>
    </w:p>
    <w:tbl>
      <w:tblPr>
        <w:tblStyle w:val="Table6"/>
        <w:tblW w:w="99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1"/>
        <w:gridCol w:w="8769"/>
        <w:tblGridChange w:id="0">
          <w:tblGrid>
            <w:gridCol w:w="1191"/>
            <w:gridCol w:w="8769"/>
          </w:tblGrid>
        </w:tblGridChange>
      </w:tblGrid>
      <w:tr>
        <w:trPr>
          <w:cantSplit w:val="0"/>
          <w:trHeight w:val="765" w:hRule="atLeast"/>
          <w:tblHeader w:val="0"/>
        </w:trPr>
        <w:tc>
          <w:tcPr>
            <w:tcBorders>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9">
            <w:pPr>
              <w:spacing w:line="240" w:lineRule="auto"/>
              <w:ind w:left="810"/>
              <w:jc w:val="center"/>
              <w:rPr>
                <w:sz w:val="72"/>
                <w:szCs w:val="72"/>
              </w:rPr>
            </w:pPr>
            <w:r w:rsidDel="00000000" w:rsidR="00000000" w:rsidRPr="00000000">
              <w:rPr>
                <w:color w:val="980000"/>
                <w:sz w:val="72"/>
                <w:szCs w:val="72"/>
                <w:rtl w:val="0"/>
              </w:rPr>
              <w:t xml:space="preserve">💡</w:t>
            </w:r>
            <w:r w:rsidDel="00000000" w:rsidR="00000000" w:rsidRPr="00000000">
              <w:rPr>
                <w:rtl w:val="0"/>
              </w:rPr>
            </w:r>
          </w:p>
        </w:tc>
        <w:tc>
          <w:tcPr>
            <w:tcBorders>
              <w:lef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A">
            <w:pPr>
              <w:spacing w:line="240" w:lineRule="auto"/>
              <w:rPr>
                <w:color w:val="274e13"/>
                <w:sz w:val="24"/>
                <w:szCs w:val="24"/>
              </w:rPr>
            </w:pPr>
            <w:r w:rsidDel="00000000" w:rsidR="00000000" w:rsidRPr="00000000">
              <w:rPr>
                <w:b w:val="1"/>
                <w:color w:val="274e13"/>
                <w:sz w:val="24"/>
                <w:szCs w:val="24"/>
                <w:rtl w:val="0"/>
              </w:rPr>
              <w:t xml:space="preserve">To summarize: </w:t>
            </w:r>
            <w:r w:rsidDel="00000000" w:rsidR="00000000" w:rsidRPr="00000000">
              <w:rPr>
                <w:color w:val="274e13"/>
                <w:sz w:val="24"/>
                <w:szCs w:val="24"/>
                <w:rtl w:val="0"/>
              </w:rPr>
              <w:t xml:space="preserve">Read in blocksize bytes of input. If you have a full block, perform Vigenère and Columnar in sequence for</w:t>
            </w:r>
            <w:r w:rsidDel="00000000" w:rsidR="00000000" w:rsidRPr="00000000">
              <w:rPr>
                <w:i w:val="1"/>
                <w:color w:val="274e13"/>
                <w:sz w:val="24"/>
                <w:szCs w:val="24"/>
                <w:rtl w:val="0"/>
              </w:rPr>
              <w:t xml:space="preserve"> n</w:t>
            </w:r>
            <w:r w:rsidDel="00000000" w:rsidR="00000000" w:rsidRPr="00000000">
              <w:rPr>
                <w:color w:val="274e13"/>
                <w:sz w:val="24"/>
                <w:szCs w:val="24"/>
                <w:rtl w:val="0"/>
              </w:rPr>
              <w:t xml:space="preserve"> rounds and write it to disk. Then, read in the next blocksize bytes and repeat the process until you run out of input. Pad only the last block, and pad it before doing any encryption.</w:t>
            </w:r>
          </w:p>
        </w:tc>
      </w:tr>
    </w:tbl>
    <w:p w:rsidR="00000000" w:rsidDel="00000000" w:rsidP="00000000" w:rsidRDefault="00000000" w:rsidRPr="00000000" w14:paraId="000000FB">
      <w:pPr>
        <w:spacing w:line="240" w:lineRule="auto"/>
        <w:rPr>
          <w:sz w:val="24"/>
          <w:szCs w:val="24"/>
        </w:rPr>
      </w:pPr>
      <w:r w:rsidDel="00000000" w:rsidR="00000000" w:rsidRPr="00000000">
        <w:rPr>
          <w:rtl w:val="0"/>
        </w:rPr>
      </w:r>
    </w:p>
    <w:p w:rsidR="00000000" w:rsidDel="00000000" w:rsidP="00000000" w:rsidRDefault="00000000" w:rsidRPr="00000000" w14:paraId="000000FC">
      <w:pPr>
        <w:spacing w:line="240" w:lineRule="auto"/>
        <w:rPr/>
      </w:pPr>
      <w:r w:rsidDel="00000000" w:rsidR="00000000" w:rsidRPr="00000000">
        <w:rPr>
          <w:sz w:val="24"/>
          <w:szCs w:val="24"/>
          <w:rtl w:val="0"/>
        </w:rPr>
        <w:t xml:space="preserve">To decrypt, reverse the process. Note however that to remove the padding from the last block, you’ll need to do Vigenère and Columnar for </w:t>
      </w:r>
      <w:r w:rsidDel="00000000" w:rsidR="00000000" w:rsidRPr="00000000">
        <w:rPr>
          <w:i w:val="1"/>
          <w:sz w:val="24"/>
          <w:szCs w:val="24"/>
          <w:rtl w:val="0"/>
        </w:rPr>
        <w:t xml:space="preserve">n</w:t>
      </w:r>
      <w:r w:rsidDel="00000000" w:rsidR="00000000" w:rsidRPr="00000000">
        <w:rPr>
          <w:sz w:val="24"/>
          <w:szCs w:val="24"/>
          <w:rtl w:val="0"/>
        </w:rPr>
        <w:t xml:space="preserve"> rounds </w:t>
      </w:r>
      <w:r w:rsidDel="00000000" w:rsidR="00000000" w:rsidRPr="00000000">
        <w:rPr>
          <w:i w:val="1"/>
          <w:sz w:val="24"/>
          <w:szCs w:val="24"/>
          <w:rtl w:val="0"/>
        </w:rPr>
        <w:t xml:space="preserve">first.</w:t>
      </w:r>
      <w:r w:rsidDel="00000000" w:rsidR="00000000" w:rsidRPr="00000000">
        <w:rPr>
          <w:sz w:val="24"/>
          <w:szCs w:val="24"/>
          <w:rtl w:val="0"/>
        </w:rPr>
        <w:t xml:space="preserve"> You’ll remove</w:t>
      </w:r>
      <w:r w:rsidDel="00000000" w:rsidR="00000000" w:rsidRPr="00000000">
        <w:rPr>
          <w:sz w:val="24"/>
          <w:szCs w:val="24"/>
          <w:rtl w:val="0"/>
        </w:rPr>
        <w:t xml:space="preserve"> the padding as the last step before writing the output.</w:t>
      </w:r>
      <w:r w:rsidDel="00000000" w:rsidR="00000000" w:rsidRPr="00000000">
        <w:rPr>
          <w:rtl w:val="0"/>
        </w:rPr>
      </w:r>
    </w:p>
    <w:p w:rsidR="00000000" w:rsidDel="00000000" w:rsidP="00000000" w:rsidRDefault="00000000" w:rsidRPr="00000000" w14:paraId="000000FD">
      <w:pPr>
        <w:spacing w:line="240" w:lineRule="auto"/>
        <w:rPr>
          <w:sz w:val="24"/>
          <w:szCs w:val="24"/>
        </w:rPr>
      </w:pPr>
      <w:r w:rsidDel="00000000" w:rsidR="00000000" w:rsidRPr="00000000">
        <w:rPr>
          <w:rtl w:val="0"/>
        </w:rPr>
      </w:r>
    </w:p>
    <w:p w:rsidR="00000000" w:rsidDel="00000000" w:rsidP="00000000" w:rsidRDefault="00000000" w:rsidRPr="00000000" w14:paraId="000000FE">
      <w:pPr>
        <w:pStyle w:val="Heading2"/>
        <w:rPr/>
      </w:pPr>
      <w:bookmarkStart w:colFirst="0" w:colLast="0" w:name="_7uflp7odwdet" w:id="12"/>
      <w:bookmarkEnd w:id="12"/>
      <w:r w:rsidDel="00000000" w:rsidR="00000000" w:rsidRPr="00000000">
        <w:rPr>
          <w:rtl w:val="0"/>
        </w:rPr>
        <w:t xml:space="preserve">Task</w:t>
      </w:r>
    </w:p>
    <w:p w:rsidR="00000000" w:rsidDel="00000000" w:rsidP="00000000" w:rsidRDefault="00000000" w:rsidRPr="00000000" w14:paraId="000000FF">
      <w:pPr>
        <w:numPr>
          <w:ilvl w:val="0"/>
          <w:numId w:val="1"/>
        </w:numPr>
        <w:ind w:left="720" w:hanging="360"/>
        <w:rPr>
          <w:sz w:val="22"/>
          <w:szCs w:val="22"/>
        </w:rPr>
      </w:pPr>
      <w:r w:rsidDel="00000000" w:rsidR="00000000" w:rsidRPr="00000000">
        <w:rPr>
          <w:rtl w:val="0"/>
        </w:rPr>
        <w:t xml:space="preserve">Using the product cipher described here, encrypt the message “A” using the padding scheme described above, the Vigenere key “ABCD” (shift values 0, 1, 2, 3), and a 2x2 CT grid. You should get the ciphertext “AAYB”.</w:t>
      </w:r>
    </w:p>
    <w:p w:rsidR="00000000" w:rsidDel="00000000" w:rsidP="00000000" w:rsidRDefault="00000000" w:rsidRPr="00000000" w14:paraId="00000100">
      <w:pPr>
        <w:numPr>
          <w:ilvl w:val="0"/>
          <w:numId w:val="1"/>
        </w:numPr>
        <w:ind w:left="720" w:hanging="360"/>
        <w:rPr>
          <w:sz w:val="22"/>
          <w:szCs w:val="22"/>
        </w:rPr>
      </w:pPr>
      <w:r w:rsidDel="00000000" w:rsidR="00000000" w:rsidRPr="00000000">
        <w:rPr>
          <w:rtl w:val="0"/>
        </w:rPr>
        <w:t xml:space="preserve">Decrypt the message “AAYB” using the product cipher decryption described above.</w:t>
      </w:r>
    </w:p>
    <w:p w:rsidR="00000000" w:rsidDel="00000000" w:rsidP="00000000" w:rsidRDefault="00000000" w:rsidRPr="00000000" w14:paraId="00000101">
      <w:pPr>
        <w:numPr>
          <w:ilvl w:val="0"/>
          <w:numId w:val="1"/>
        </w:numPr>
        <w:ind w:left="720" w:hanging="360"/>
      </w:pPr>
      <w:r w:rsidDel="00000000" w:rsidR="00000000" w:rsidRPr="00000000">
        <w:rPr>
          <w:rtl w:val="0"/>
        </w:rPr>
        <w:t xml:space="preserve">Multi-round product cipher. Use the product cipher described here, except this time go through the Vigenere and Columnar steps </w:t>
      </w:r>
      <w:r w:rsidDel="00000000" w:rsidR="00000000" w:rsidRPr="00000000">
        <w:rPr>
          <w:i w:val="1"/>
          <w:rtl w:val="0"/>
        </w:rPr>
        <w:t xml:space="preserve">twice.</w:t>
      </w:r>
      <w:r w:rsidDel="00000000" w:rsidR="00000000" w:rsidRPr="00000000">
        <w:rPr>
          <w:rtl w:val="0"/>
        </w:rPr>
        <w:t xml:space="preserve"> Encrypt the message “ABCD” using the padding scheme described above, the Vigenere key “ABCD” (shift values 0, 1, 2, 3), and a 2x2 CT grid. Since the input ends on a block boundary, the steps will be as follows:</w:t>
      </w:r>
    </w:p>
    <w:p w:rsidR="00000000" w:rsidDel="00000000" w:rsidP="00000000" w:rsidRDefault="00000000" w:rsidRPr="00000000" w14:paraId="00000102">
      <w:pPr>
        <w:numPr>
          <w:ilvl w:val="1"/>
          <w:numId w:val="1"/>
        </w:numPr>
        <w:ind w:left="1440" w:hanging="360"/>
        <w:rPr>
          <w:u w:val="none"/>
        </w:rPr>
      </w:pPr>
      <w:r w:rsidDel="00000000" w:rsidR="00000000" w:rsidRPr="00000000">
        <w:rPr>
          <w:rtl w:val="0"/>
        </w:rPr>
        <w:t xml:space="preserve">First block:</w:t>
      </w:r>
    </w:p>
    <w:p w:rsidR="00000000" w:rsidDel="00000000" w:rsidP="00000000" w:rsidRDefault="00000000" w:rsidRPr="00000000" w14:paraId="00000103">
      <w:pPr>
        <w:numPr>
          <w:ilvl w:val="2"/>
          <w:numId w:val="1"/>
        </w:numPr>
        <w:ind w:left="2160" w:hanging="360"/>
        <w:rPr>
          <w:u w:val="none"/>
        </w:rPr>
      </w:pPr>
      <w:r w:rsidDel="00000000" w:rsidR="00000000" w:rsidRPr="00000000">
        <w:rPr>
          <w:rtl w:val="0"/>
        </w:rPr>
        <w:t xml:space="preserve">Encrypt the first block (“ABCD”) using Vigenere – the block is full so it doesn’t need padding.</w:t>
      </w:r>
    </w:p>
    <w:p w:rsidR="00000000" w:rsidDel="00000000" w:rsidP="00000000" w:rsidRDefault="00000000" w:rsidRPr="00000000" w14:paraId="00000104">
      <w:pPr>
        <w:numPr>
          <w:ilvl w:val="2"/>
          <w:numId w:val="1"/>
        </w:numPr>
        <w:ind w:left="2160" w:hanging="360"/>
        <w:rPr>
          <w:u w:val="none"/>
        </w:rPr>
      </w:pPr>
      <w:r w:rsidDel="00000000" w:rsidR="00000000" w:rsidRPr="00000000">
        <w:rPr>
          <w:rtl w:val="0"/>
        </w:rPr>
        <w:t xml:space="preserve">Encrypt the previous result using CT and a 2x2 grid.</w:t>
      </w:r>
    </w:p>
    <w:p w:rsidR="00000000" w:rsidDel="00000000" w:rsidP="00000000" w:rsidRDefault="00000000" w:rsidRPr="00000000" w14:paraId="00000105">
      <w:pPr>
        <w:numPr>
          <w:ilvl w:val="2"/>
          <w:numId w:val="1"/>
        </w:numPr>
        <w:ind w:left="2160" w:hanging="360"/>
        <w:rPr>
          <w:u w:val="none"/>
        </w:rPr>
      </w:pPr>
      <w:r w:rsidDel="00000000" w:rsidR="00000000" w:rsidRPr="00000000">
        <w:rPr>
          <w:rtl w:val="0"/>
        </w:rPr>
        <w:t xml:space="preserve">Encrypt the previous result using Vigenere and the key.</w:t>
      </w:r>
    </w:p>
    <w:p w:rsidR="00000000" w:rsidDel="00000000" w:rsidP="00000000" w:rsidRDefault="00000000" w:rsidRPr="00000000" w14:paraId="00000106">
      <w:pPr>
        <w:numPr>
          <w:ilvl w:val="2"/>
          <w:numId w:val="1"/>
        </w:numPr>
        <w:ind w:left="2160" w:hanging="360"/>
        <w:rPr>
          <w:u w:val="none"/>
        </w:rPr>
      </w:pPr>
      <w:r w:rsidDel="00000000" w:rsidR="00000000" w:rsidRPr="00000000">
        <w:rPr>
          <w:rtl w:val="0"/>
        </w:rPr>
        <w:t xml:space="preserve">Encrypt the previous result using CT and a 2x2 grid.</w:t>
      </w:r>
    </w:p>
    <w:p w:rsidR="00000000" w:rsidDel="00000000" w:rsidP="00000000" w:rsidRDefault="00000000" w:rsidRPr="00000000" w14:paraId="00000107">
      <w:pPr>
        <w:numPr>
          <w:ilvl w:val="1"/>
          <w:numId w:val="1"/>
        </w:numPr>
        <w:ind w:left="1440" w:hanging="360"/>
        <w:rPr>
          <w:u w:val="none"/>
        </w:rPr>
      </w:pPr>
      <w:r w:rsidDel="00000000" w:rsidR="00000000" w:rsidRPr="00000000">
        <w:rPr>
          <w:rtl w:val="0"/>
        </w:rPr>
        <w:t xml:space="preserve">Second block:</w:t>
      </w:r>
    </w:p>
    <w:p w:rsidR="00000000" w:rsidDel="00000000" w:rsidP="00000000" w:rsidRDefault="00000000" w:rsidRPr="00000000" w14:paraId="00000108">
      <w:pPr>
        <w:numPr>
          <w:ilvl w:val="2"/>
          <w:numId w:val="1"/>
        </w:numPr>
        <w:ind w:left="2160" w:hanging="360"/>
        <w:rPr>
          <w:u w:val="none"/>
        </w:rPr>
      </w:pPr>
      <w:r w:rsidDel="00000000" w:rsidR="00000000" w:rsidRPr="00000000">
        <w:rPr>
          <w:rtl w:val="0"/>
        </w:rPr>
        <w:t xml:space="preserve">The block is empty, so pad the full block.</w:t>
      </w:r>
    </w:p>
    <w:p w:rsidR="00000000" w:rsidDel="00000000" w:rsidP="00000000" w:rsidRDefault="00000000" w:rsidRPr="00000000" w14:paraId="00000109">
      <w:pPr>
        <w:numPr>
          <w:ilvl w:val="2"/>
          <w:numId w:val="1"/>
        </w:numPr>
        <w:ind w:left="2160" w:hanging="360"/>
        <w:rPr>
          <w:u w:val="none"/>
        </w:rPr>
      </w:pPr>
      <w:r w:rsidDel="00000000" w:rsidR="00000000" w:rsidRPr="00000000">
        <w:rPr>
          <w:rtl w:val="0"/>
        </w:rPr>
        <w:t xml:space="preserve">Go through steps i-iv with the padding block as for the first block.</w:t>
      </w:r>
    </w:p>
    <w:p w:rsidR="00000000" w:rsidDel="00000000" w:rsidP="00000000" w:rsidRDefault="00000000" w:rsidRPr="00000000" w14:paraId="0000010A">
      <w:pPr>
        <w:numPr>
          <w:ilvl w:val="1"/>
          <w:numId w:val="1"/>
        </w:numPr>
        <w:ind w:left="1440" w:hanging="360"/>
        <w:rPr>
          <w:u w:val="none"/>
        </w:rPr>
      </w:pPr>
      <w:r w:rsidDel="00000000" w:rsidR="00000000" w:rsidRPr="00000000">
        <w:rPr>
          <w:rtl w:val="0"/>
        </w:rPr>
        <w:t xml:space="preserve">Compare your result with your partner. You should have two blocks: </w:t>
        <w:br w:type="textWrapping"/>
        <w:t xml:space="preserve">“AEFJ XBBE”</w:t>
      </w:r>
    </w:p>
    <w:p w:rsidR="00000000" w:rsidDel="00000000" w:rsidP="00000000" w:rsidRDefault="00000000" w:rsidRPr="00000000" w14:paraId="0000010B">
      <w:pPr>
        <w:numPr>
          <w:ilvl w:val="0"/>
          <w:numId w:val="1"/>
        </w:numPr>
        <w:ind w:left="720" w:hanging="360"/>
        <w:rPr>
          <w:u w:val="none"/>
        </w:rPr>
      </w:pPr>
      <w:r w:rsidDel="00000000" w:rsidR="00000000" w:rsidRPr="00000000">
        <w:rPr>
          <w:rtl w:val="0"/>
        </w:rPr>
        <w:t xml:space="preserve">Decrypt the previous result and ensure you get “ABCD” as the plaintext.</w:t>
      </w:r>
    </w:p>
    <w:p w:rsidR="00000000" w:rsidDel="00000000" w:rsidP="00000000" w:rsidRDefault="00000000" w:rsidRPr="00000000" w14:paraId="0000010C">
      <w:pPr>
        <w:numPr>
          <w:ilvl w:val="0"/>
          <w:numId w:val="1"/>
        </w:numPr>
        <w:ind w:left="720" w:hanging="360"/>
        <w:rPr>
          <w:sz w:val="22"/>
          <w:szCs w:val="22"/>
        </w:rPr>
      </w:pPr>
      <w:r w:rsidDel="00000000" w:rsidR="00000000" w:rsidRPr="00000000">
        <w:rPr>
          <w:rtl w:val="0"/>
        </w:rPr>
        <w:t xml:space="preserve">Answer the questions on Canvas.</w:t>
      </w:r>
    </w:p>
    <w:p w:rsidR="00000000" w:rsidDel="00000000" w:rsidP="00000000" w:rsidRDefault="00000000" w:rsidRPr="00000000" w14:paraId="0000010D">
      <w:pPr>
        <w:ind w:left="0" w:firstLine="0"/>
        <w:rPr/>
      </w:pPr>
      <w:r w:rsidDel="00000000" w:rsidR="00000000" w:rsidRPr="00000000">
        <w:rPr>
          <w:rtl w:val="0"/>
        </w:rPr>
      </w:r>
    </w:p>
    <w:p w:rsidR="00000000" w:rsidDel="00000000" w:rsidP="00000000" w:rsidRDefault="00000000" w:rsidRPr="00000000" w14:paraId="0000010E">
      <w:pPr>
        <w:pStyle w:val="Heading1"/>
        <w:rPr/>
      </w:pPr>
      <w:bookmarkStart w:colFirst="0" w:colLast="0" w:name="_uu05rfv9bmhy" w:id="13"/>
      <w:bookmarkEnd w:id="13"/>
      <w:r w:rsidDel="00000000" w:rsidR="00000000" w:rsidRPr="00000000">
        <w:br w:type="page"/>
      </w:r>
      <w:r w:rsidDel="00000000" w:rsidR="00000000" w:rsidRPr="00000000">
        <w:rPr>
          <w:rtl w:val="0"/>
        </w:rPr>
      </w:r>
    </w:p>
    <w:p w:rsidR="00000000" w:rsidDel="00000000" w:rsidP="00000000" w:rsidRDefault="00000000" w:rsidRPr="00000000" w14:paraId="0000010F">
      <w:pPr>
        <w:pStyle w:val="Heading1"/>
        <w:rPr/>
      </w:pPr>
      <w:bookmarkStart w:colFirst="0" w:colLast="0" w:name="_4qzgudfid7qw" w:id="14"/>
      <w:bookmarkEnd w:id="14"/>
      <w:r w:rsidDel="00000000" w:rsidR="00000000" w:rsidRPr="00000000">
        <w:rPr>
          <w:rtl w:val="0"/>
        </w:rPr>
        <w:t xml:space="preserve">Extra Credit</w:t>
      </w:r>
    </w:p>
    <w:p w:rsidR="00000000" w:rsidDel="00000000" w:rsidP="00000000" w:rsidRDefault="00000000" w:rsidRPr="00000000" w14:paraId="00000110">
      <w:pPr>
        <w:rPr/>
      </w:pPr>
      <w:r w:rsidDel="00000000" w:rsidR="00000000" w:rsidRPr="00000000">
        <w:rPr>
          <w:rtl w:val="0"/>
        </w:rPr>
        <w:t xml:space="preserve">There are two extra credit opportunities for this assignment.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EASY:</w:t>
      </w:r>
      <w:r w:rsidDel="00000000" w:rsidR="00000000" w:rsidRPr="00000000">
        <w:rPr>
          <w:rtl w:val="0"/>
        </w:rPr>
        <w:t xml:space="preserve"> For 1% on top of your earned points, </w:t>
      </w:r>
      <w:r w:rsidDel="00000000" w:rsidR="00000000" w:rsidRPr="00000000">
        <w:rPr>
          <w:b w:val="1"/>
          <w:rtl w:val="0"/>
        </w:rPr>
        <w:t xml:space="preserve">implement a product cipher</w:t>
      </w:r>
      <w:r w:rsidDel="00000000" w:rsidR="00000000" w:rsidRPr="00000000">
        <w:rPr>
          <w:rtl w:val="0"/>
        </w:rPr>
        <w:t xml:space="preserve"> in your favorite language. It must be your own work and should not contain any pieces of code from online sources, or be AI-generated. For more details of the extra credit option, please contact TA / instructor.</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HARD:</w:t>
      </w:r>
      <w:r w:rsidDel="00000000" w:rsidR="00000000" w:rsidRPr="00000000">
        <w:rPr>
          <w:rtl w:val="0"/>
        </w:rPr>
        <w:t xml:space="preserve"> For 5% extra credit, implement a multi-round product cipher for encryption and decryption. Use the encryption and padding scheme described in the lab manual.</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For full credit, your implementation must meet the following requirements:</w:t>
      </w:r>
    </w:p>
    <w:p w:rsidR="00000000" w:rsidDel="00000000" w:rsidP="00000000" w:rsidRDefault="00000000" w:rsidRPr="00000000" w14:paraId="00000117">
      <w:pPr>
        <w:numPr>
          <w:ilvl w:val="0"/>
          <w:numId w:val="6"/>
        </w:numPr>
        <w:ind w:left="720" w:hanging="360"/>
        <w:rPr>
          <w:u w:val="none"/>
        </w:rPr>
      </w:pPr>
      <w:r w:rsidDel="00000000" w:rsidR="00000000" w:rsidRPr="00000000">
        <w:rPr>
          <w:rtl w:val="0"/>
        </w:rPr>
        <w:t xml:space="preserve">The code should read the Vigenere key and input text from a file and write the output into another file.</w:t>
      </w:r>
    </w:p>
    <w:p w:rsidR="00000000" w:rsidDel="00000000" w:rsidP="00000000" w:rsidRDefault="00000000" w:rsidRPr="00000000" w14:paraId="00000118">
      <w:pPr>
        <w:numPr>
          <w:ilvl w:val="0"/>
          <w:numId w:val="6"/>
        </w:numPr>
        <w:ind w:left="720" w:hanging="360"/>
        <w:rPr>
          <w:u w:val="none"/>
        </w:rPr>
      </w:pPr>
      <w:r w:rsidDel="00000000" w:rsidR="00000000" w:rsidRPr="00000000">
        <w:rPr>
          <w:rtl w:val="0"/>
        </w:rPr>
        <w:t xml:space="preserve">Input and key should not be limited to alphanumeric only. In other words, your code should work with any binary input as plaintext or key.</w:t>
      </w:r>
    </w:p>
    <w:p w:rsidR="00000000" w:rsidDel="00000000" w:rsidP="00000000" w:rsidRDefault="00000000" w:rsidRPr="00000000" w14:paraId="00000119">
      <w:pPr>
        <w:numPr>
          <w:ilvl w:val="0"/>
          <w:numId w:val="6"/>
        </w:numPr>
        <w:ind w:left="720" w:hanging="360"/>
        <w:rPr>
          <w:u w:val="none"/>
        </w:rPr>
      </w:pPr>
      <w:r w:rsidDel="00000000" w:rsidR="00000000" w:rsidRPr="00000000">
        <w:rPr>
          <w:rtl w:val="0"/>
        </w:rPr>
        <w:t xml:space="preserve">Mode (encode/decode), vigenere key path file, input path file, output path file, columnar dimension, and round number should be read as command line parameters. For example:</w:t>
        <w:br w:type="textWrapping"/>
        <w:br w:type="textWrapping"/>
      </w:r>
      <w:r w:rsidDel="00000000" w:rsidR="00000000" w:rsidRPr="00000000">
        <w:rPr>
          <w:rFonts w:ascii="Source Code Pro" w:cs="Source Code Pro" w:eastAsia="Source Code Pro" w:hAnsi="Source Code Pro"/>
          <w:sz w:val="18"/>
          <w:szCs w:val="18"/>
          <w:rtl w:val="0"/>
        </w:rPr>
        <w:t xml:space="preserve">product.py encode /users/home/key.txt /home/input.txt /home/encode.txt 4 2</w:t>
      </w:r>
      <w:r w:rsidDel="00000000" w:rsidR="00000000" w:rsidRPr="00000000">
        <w:rPr>
          <w:rtl w:val="0"/>
        </w:rPr>
        <w:br w:type="textWrapping"/>
        <w:br w:type="textWrapping"/>
        <w:t xml:space="preserve">…should encrypt the input.txt file with key.txt, and a columnar matrix of 4X4, and it will run for two rounds.</w:t>
      </w:r>
    </w:p>
    <w:p w:rsidR="00000000" w:rsidDel="00000000" w:rsidP="00000000" w:rsidRDefault="00000000" w:rsidRPr="00000000" w14:paraId="0000011A">
      <w:pPr>
        <w:numPr>
          <w:ilvl w:val="0"/>
          <w:numId w:val="6"/>
        </w:numPr>
        <w:ind w:left="720" w:hanging="360"/>
        <w:rPr>
          <w:u w:val="none"/>
        </w:rPr>
      </w:pPr>
      <w:r w:rsidDel="00000000" w:rsidR="00000000" w:rsidRPr="00000000">
        <w:rPr>
          <w:rtl w:val="0"/>
        </w:rPr>
        <w:t xml:space="preserve">If you use any other language than C, C++, Java or Python, please write thorough documentation so that someone who does not know the language can have a basic understanding of your code.</w:t>
      </w:r>
    </w:p>
    <w:p w:rsidR="00000000" w:rsidDel="00000000" w:rsidP="00000000" w:rsidRDefault="00000000" w:rsidRPr="00000000" w14:paraId="0000011B">
      <w:pPr>
        <w:ind w:left="0" w:firstLine="0"/>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If your code meets all the requirements, you’ll get full extra credit which will be added to your grade at the end of the semester. If not all requirements are followed, you might not get all 5%.</w:t>
      </w:r>
    </w:p>
    <w:p w:rsidR="00000000" w:rsidDel="00000000" w:rsidP="00000000" w:rsidRDefault="00000000" w:rsidRPr="00000000" w14:paraId="0000011D">
      <w:pPr>
        <w:pStyle w:val="Heading2"/>
        <w:rPr/>
      </w:pPr>
      <w:bookmarkStart w:colFirst="0" w:colLast="0" w:name="_muikj1x87388" w:id="15"/>
      <w:bookmarkEnd w:id="15"/>
      <w:r w:rsidDel="00000000" w:rsidR="00000000" w:rsidRPr="00000000">
        <w:rPr>
          <w:rtl w:val="0"/>
        </w:rPr>
        <w:t xml:space="preserve">Submitting your Extra Credit Project</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Push your code into https://github.umn.edu/ and add TA and instructor as a collaborator. If you don’t know how to use git, please follow the instructions in this document:</w:t>
      </w:r>
    </w:p>
    <w:p w:rsidR="00000000" w:rsidDel="00000000" w:rsidP="00000000" w:rsidRDefault="00000000" w:rsidRPr="00000000" w14:paraId="00000120">
      <w:pPr>
        <w:rPr/>
      </w:pPr>
      <w:r w:rsidDel="00000000" w:rsidR="00000000" w:rsidRPr="00000000">
        <w:rPr>
          <w:rtl w:val="0"/>
        </w:rPr>
        <w:t xml:space="preserve">When you push your code and it is ready to be graded, please email your TA.</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rial Unicode MS"/>
  <w:font w:name="Fira Mono">
    <w:embedRegular w:fontKey="{00000000-0000-0000-0000-000000000000}" r:id="rId1" w:subsetted="0"/>
    <w:embedBold w:fontKey="{00000000-0000-0000-0000-000000000000}" r:id="rId2" w:subsetted="0"/>
  </w:font>
  <w:font w:name="Source Code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Padding_(cryptography)"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SourceCodePro-regular.ttf"/><Relationship Id="rId4" Type="http://schemas.openxmlformats.org/officeDocument/2006/relationships/font" Target="fonts/SourceCodePro-bold.ttf"/><Relationship Id="rId5" Type="http://schemas.openxmlformats.org/officeDocument/2006/relationships/font" Target="fonts/SourceCodePro-italic.ttf"/><Relationship Id="rId6" Type="http://schemas.openxmlformats.org/officeDocument/2006/relationships/font" Target="fonts/SourceCode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